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B644B" w14:textId="77777777" w:rsidR="00135907" w:rsidRDefault="00135907" w:rsidP="00135907">
      <w:pPr>
        <w:rPr>
          <w:rFonts w:ascii="Times New Roman" w:hAnsi="Times New Roman" w:cs="Times New Roman"/>
          <w:b/>
          <w:sz w:val="56"/>
        </w:rPr>
      </w:pPr>
    </w:p>
    <w:p w14:paraId="6F6350A2" w14:textId="77777777" w:rsidR="00135907" w:rsidRPr="00DB5214" w:rsidRDefault="00135907" w:rsidP="00135907">
      <w:pPr>
        <w:rPr>
          <w:rFonts w:ascii="Times New Roman" w:hAnsi="Times New Roman" w:cs="Times New Roman"/>
          <w:b/>
          <w:sz w:val="56"/>
        </w:rPr>
      </w:pPr>
    </w:p>
    <w:p w14:paraId="50194A51" w14:textId="77777777" w:rsidR="00135907" w:rsidRPr="00DB5214" w:rsidRDefault="00135907" w:rsidP="00135907">
      <w:pPr>
        <w:rPr>
          <w:rFonts w:ascii="Times New Roman" w:hAnsi="Times New Roman" w:cs="Times New Roman"/>
          <w:b/>
          <w:sz w:val="56"/>
        </w:rPr>
      </w:pPr>
    </w:p>
    <w:tbl>
      <w:tblPr>
        <w:tblStyle w:val="Tabela-Siatka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6264"/>
      </w:tblGrid>
      <w:tr w:rsidR="00135907" w:rsidRPr="00DB5214" w14:paraId="4CFF1E1C" w14:textId="77777777" w:rsidTr="00743D56">
        <w:tc>
          <w:tcPr>
            <w:tcW w:w="3092" w:type="dxa"/>
          </w:tcPr>
          <w:p w14:paraId="7544DBD1" w14:textId="77777777" w:rsidR="00135907" w:rsidRPr="00DB5214" w:rsidRDefault="00135907" w:rsidP="00743D56">
            <w:pPr>
              <w:rPr>
                <w:rFonts w:ascii="Times New Roman" w:hAnsi="Times New Roman"/>
                <w:sz w:val="56"/>
              </w:rPr>
            </w:pPr>
            <w:r w:rsidRPr="00DB5214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ACA11A5" wp14:editId="7513B90F">
                  <wp:extent cx="1826404" cy="1350818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8 zielone bez tła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" t="22400" r="71919" b="22478"/>
                          <a:stretch/>
                        </pic:blipFill>
                        <pic:spPr bwMode="auto">
                          <a:xfrm>
                            <a:off x="0" y="0"/>
                            <a:ext cx="1871722" cy="138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</w:tcPr>
          <w:p w14:paraId="6DB1CB52" w14:textId="77777777" w:rsidR="00135907" w:rsidRPr="00DB5214" w:rsidRDefault="00135907" w:rsidP="00743D56">
            <w:pPr>
              <w:rPr>
                <w:rFonts w:ascii="Lato" w:hAnsi="Lato"/>
                <w:smallCaps/>
                <w:sz w:val="56"/>
                <w:szCs w:val="90"/>
              </w:rPr>
            </w:pPr>
            <w:r w:rsidRPr="00DB5214">
              <w:rPr>
                <w:rFonts w:ascii="Lato" w:hAnsi="Lato"/>
                <w:smallCaps/>
                <w:sz w:val="56"/>
                <w:szCs w:val="90"/>
              </w:rPr>
              <w:t>Egzamin ósmoklasisty</w:t>
            </w:r>
          </w:p>
          <w:p w14:paraId="58D2064B" w14:textId="77777777" w:rsidR="00135907" w:rsidRPr="00DB5214" w:rsidRDefault="00135907" w:rsidP="00743D56">
            <w:pPr>
              <w:rPr>
                <w:rFonts w:ascii="Lato" w:hAnsi="Lato"/>
                <w:b/>
                <w:sz w:val="50"/>
                <w:szCs w:val="50"/>
              </w:rPr>
            </w:pPr>
          </w:p>
          <w:p w14:paraId="0C484EAE" w14:textId="77777777" w:rsidR="00135907" w:rsidRPr="00DB5214" w:rsidRDefault="00135907" w:rsidP="00743D56">
            <w:pPr>
              <w:rPr>
                <w:b/>
                <w:sz w:val="72"/>
                <w:szCs w:val="80"/>
              </w:rPr>
            </w:pPr>
            <w:r w:rsidRPr="00DB5214">
              <w:rPr>
                <w:rFonts w:ascii="Lato" w:hAnsi="Lato"/>
                <w:b/>
                <w:sz w:val="72"/>
                <w:szCs w:val="80"/>
              </w:rPr>
              <w:t xml:space="preserve">JĘZYK </w:t>
            </w:r>
            <w:r>
              <w:rPr>
                <w:rFonts w:ascii="Lato" w:hAnsi="Lato"/>
                <w:b/>
                <w:sz w:val="72"/>
                <w:szCs w:val="80"/>
              </w:rPr>
              <w:t>ANGIELSKI</w:t>
            </w:r>
          </w:p>
        </w:tc>
      </w:tr>
    </w:tbl>
    <w:p w14:paraId="7232FB26" w14:textId="77777777" w:rsidR="00135907" w:rsidRPr="00DB5214" w:rsidRDefault="00135907" w:rsidP="00135907">
      <w:pPr>
        <w:rPr>
          <w:rFonts w:ascii="Times New Roman" w:hAnsi="Times New Roman" w:cs="Times New Roman"/>
          <w:b/>
          <w:sz w:val="56"/>
        </w:rPr>
      </w:pPr>
    </w:p>
    <w:p w14:paraId="28D9DEFC" w14:textId="7FFE2AF6" w:rsidR="00135907" w:rsidRPr="00DB5214" w:rsidRDefault="00135907" w:rsidP="00135907">
      <w:pPr>
        <w:rPr>
          <w:rFonts w:ascii="Lato" w:hAnsi="Lato" w:cs="Times New Roman"/>
          <w:sz w:val="28"/>
        </w:rPr>
      </w:pPr>
      <w:r>
        <w:rPr>
          <w:rFonts w:ascii="Lato" w:hAnsi="Lato"/>
          <w:sz w:val="56"/>
          <w:szCs w:val="80"/>
        </w:rPr>
        <w:t>ZASADY OCENIANIA ROZWIĄZAŃ ZADAŃ</w:t>
      </w:r>
    </w:p>
    <w:p w14:paraId="494C3EE4" w14:textId="77777777" w:rsidR="00135907" w:rsidRPr="00DB5214" w:rsidRDefault="00135907" w:rsidP="00135907">
      <w:pPr>
        <w:rPr>
          <w:rFonts w:ascii="Lato" w:hAnsi="Lato"/>
          <w:b/>
          <w:sz w:val="32"/>
          <w:szCs w:val="80"/>
        </w:rPr>
      </w:pPr>
    </w:p>
    <w:p w14:paraId="0D158666" w14:textId="77777777" w:rsidR="00135907" w:rsidRPr="00DB5214" w:rsidRDefault="00135907" w:rsidP="00135907">
      <w:pPr>
        <w:rPr>
          <w:rFonts w:ascii="Lato" w:hAnsi="Lato" w:cs="Times New Roman"/>
          <w:sz w:val="28"/>
        </w:rPr>
      </w:pPr>
      <w:r w:rsidRPr="00DB5214">
        <w:rPr>
          <w:rFonts w:ascii="Lato" w:hAnsi="Lato"/>
          <w:b/>
          <w:sz w:val="32"/>
          <w:szCs w:val="80"/>
        </w:rPr>
        <w:t>MATERIAŁ ĆWICZENIOWY DLA UCZNIÓW I NAUCZYCIELI</w:t>
      </w:r>
      <w:r w:rsidRPr="00DB5214">
        <w:rPr>
          <w:rFonts w:ascii="Times New Roman" w:hAnsi="Times New Roman" w:cs="Times New Roman"/>
          <w:b/>
          <w:noProof/>
          <w:sz w:val="56"/>
          <w:lang w:eastAsia="pl-PL"/>
        </w:rPr>
        <w:t xml:space="preserve"> </w:t>
      </w:r>
    </w:p>
    <w:p w14:paraId="0DD1BB2B" w14:textId="77777777" w:rsidR="00135907" w:rsidRPr="00DB5214" w:rsidRDefault="00135907" w:rsidP="00135907">
      <w:pPr>
        <w:jc w:val="center"/>
        <w:rPr>
          <w:rFonts w:ascii="Lato" w:hAnsi="Lato" w:cs="Times New Roman"/>
          <w:sz w:val="28"/>
        </w:rPr>
      </w:pPr>
    </w:p>
    <w:p w14:paraId="4206185E" w14:textId="77777777" w:rsidR="00135907" w:rsidRPr="00DB5214" w:rsidRDefault="00135907" w:rsidP="00135907">
      <w:pPr>
        <w:jc w:val="center"/>
        <w:rPr>
          <w:rFonts w:ascii="Lato" w:hAnsi="Lato" w:cs="Times New Roman"/>
          <w:sz w:val="28"/>
        </w:rPr>
      </w:pPr>
    </w:p>
    <w:p w14:paraId="7EE1AD61" w14:textId="77777777" w:rsidR="00135907" w:rsidRPr="00DB5214" w:rsidRDefault="00135907" w:rsidP="00135907">
      <w:pPr>
        <w:jc w:val="center"/>
        <w:rPr>
          <w:rFonts w:ascii="Lato" w:hAnsi="Lato" w:cs="Times New Roman"/>
          <w:sz w:val="28"/>
        </w:rPr>
      </w:pPr>
    </w:p>
    <w:p w14:paraId="32C55D46" w14:textId="77777777" w:rsidR="00135907" w:rsidRPr="00DB5214" w:rsidRDefault="00135907" w:rsidP="00135907">
      <w:pPr>
        <w:jc w:val="center"/>
        <w:rPr>
          <w:rFonts w:ascii="Lato" w:hAnsi="Lato" w:cs="Times New Roman"/>
          <w:sz w:val="28"/>
        </w:rPr>
      </w:pPr>
    </w:p>
    <w:p w14:paraId="589803CB" w14:textId="77777777" w:rsidR="00135907" w:rsidRPr="00DB5214" w:rsidRDefault="00135907" w:rsidP="00135907">
      <w:pPr>
        <w:jc w:val="center"/>
        <w:rPr>
          <w:rFonts w:ascii="Lato" w:hAnsi="Lato" w:cs="Times New Roman"/>
          <w:sz w:val="28"/>
        </w:rPr>
      </w:pPr>
    </w:p>
    <w:p w14:paraId="5AD679E1" w14:textId="77777777" w:rsidR="00135907" w:rsidRPr="00DB5214" w:rsidRDefault="00135907" w:rsidP="00135907">
      <w:pPr>
        <w:jc w:val="center"/>
        <w:rPr>
          <w:rFonts w:ascii="Lato" w:hAnsi="Lato" w:cs="Times New Roman"/>
          <w:sz w:val="28"/>
        </w:rPr>
      </w:pPr>
    </w:p>
    <w:p w14:paraId="710EA598" w14:textId="546C44E1" w:rsidR="00135907" w:rsidRDefault="00135907" w:rsidP="00135907">
      <w:pPr>
        <w:tabs>
          <w:tab w:val="left" w:pos="5793"/>
        </w:tabs>
        <w:rPr>
          <w:rFonts w:ascii="Lato" w:hAnsi="Lato" w:cs="Times New Roman"/>
          <w:sz w:val="28"/>
        </w:rPr>
      </w:pPr>
      <w:r>
        <w:rPr>
          <w:rFonts w:ascii="Lato" w:hAnsi="Lato" w:cs="Times New Roman"/>
          <w:sz w:val="28"/>
        </w:rPr>
        <w:tab/>
      </w:r>
    </w:p>
    <w:p w14:paraId="75E2B9CF" w14:textId="77777777" w:rsidR="00135907" w:rsidRPr="00DB5214" w:rsidRDefault="00135907" w:rsidP="00135907">
      <w:pPr>
        <w:jc w:val="center"/>
        <w:rPr>
          <w:rFonts w:ascii="Times New Roman" w:hAnsi="Times New Roman" w:cs="Times New Roman"/>
          <w:sz w:val="24"/>
        </w:rPr>
      </w:pPr>
      <w:r w:rsidRPr="00DB5214">
        <w:rPr>
          <w:rFonts w:ascii="Lato" w:hAnsi="Lato" w:cs="Times New Roman"/>
          <w:sz w:val="28"/>
        </w:rPr>
        <w:t>MARZEC 2019</w:t>
      </w:r>
      <w:r w:rsidRPr="00DB5214">
        <w:rPr>
          <w:rFonts w:ascii="Times New Roman" w:hAnsi="Times New Roman" w:cs="Times New Roman"/>
          <w:sz w:val="24"/>
        </w:rPr>
        <w:br w:type="page"/>
      </w:r>
    </w:p>
    <w:p w14:paraId="688F1AF4" w14:textId="77777777" w:rsidR="007C3D47" w:rsidRPr="00DB5214" w:rsidRDefault="007C3D47" w:rsidP="007C3D47">
      <w:pPr>
        <w:rPr>
          <w:rFonts w:ascii="Times New Roman" w:hAnsi="Times New Roman" w:cs="Times New Roman"/>
          <w:b/>
          <w:sz w:val="24"/>
        </w:rPr>
      </w:pPr>
      <w:r w:rsidRPr="00DB5214">
        <w:rPr>
          <w:rFonts w:ascii="Times New Roman" w:hAnsi="Times New Roman" w:cs="Times New Roman"/>
          <w:b/>
          <w:sz w:val="24"/>
        </w:rPr>
        <w:lastRenderedPageBreak/>
        <w:t xml:space="preserve">Zestaw zadań został opracowany przez Okręgową Komisję </w:t>
      </w:r>
      <w:r>
        <w:rPr>
          <w:rFonts w:ascii="Times New Roman" w:hAnsi="Times New Roman" w:cs="Times New Roman"/>
          <w:b/>
          <w:sz w:val="24"/>
        </w:rPr>
        <w:t>Egzaminacyjną w Łomży oraz Okręgową Komisję Egzaminacyjną w Łodzi</w:t>
      </w:r>
      <w:r w:rsidRPr="00DB5214">
        <w:rPr>
          <w:rFonts w:ascii="Times New Roman" w:hAnsi="Times New Roman" w:cs="Times New Roman"/>
          <w:b/>
          <w:sz w:val="24"/>
        </w:rPr>
        <w:t>.</w:t>
      </w:r>
    </w:p>
    <w:p w14:paraId="5509EE89" w14:textId="77777777" w:rsidR="007C3D47" w:rsidRPr="00DB5214" w:rsidRDefault="007C3D47" w:rsidP="007C3D47">
      <w:pPr>
        <w:spacing w:after="0" w:line="240" w:lineRule="auto"/>
        <w:rPr>
          <w:rFonts w:ascii="Times New Roman" w:hAnsi="Times New Roman" w:cs="Times New Roman"/>
        </w:rPr>
      </w:pPr>
    </w:p>
    <w:p w14:paraId="7910ED2F" w14:textId="77777777" w:rsidR="007C3D47" w:rsidRPr="00A96E91" w:rsidRDefault="007C3D47" w:rsidP="007C3D47">
      <w:pPr>
        <w:spacing w:after="0" w:line="240" w:lineRule="auto"/>
        <w:rPr>
          <w:rFonts w:ascii="Times New Roman" w:hAnsi="Times New Roman" w:cs="Times New Roman"/>
        </w:rPr>
      </w:pPr>
      <w:r w:rsidRPr="00A96E91">
        <w:rPr>
          <w:rFonts w:ascii="Times New Roman" w:hAnsi="Times New Roman" w:cs="Times New Roman"/>
        </w:rPr>
        <w:t>Okręgowa Komisja Egzaminacyjna w Łomży</w:t>
      </w:r>
    </w:p>
    <w:p w14:paraId="1968281A" w14:textId="77777777" w:rsidR="007C3D47" w:rsidRPr="00A96E91" w:rsidRDefault="007C3D47" w:rsidP="007C3D4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Aleja Legionów 9, 18-400 Łomża</w:t>
      </w:r>
    </w:p>
    <w:p w14:paraId="4BD72305" w14:textId="77777777" w:rsidR="007C3D47" w:rsidRPr="00A96E91" w:rsidRDefault="007C3D47" w:rsidP="007C3D4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tel. 86 216 44 95</w:t>
      </w:r>
    </w:p>
    <w:p w14:paraId="17674BCA" w14:textId="77777777" w:rsidR="007C3D47" w:rsidRPr="00A96E91" w:rsidRDefault="007C3D47" w:rsidP="007C3D47">
      <w:pPr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sekretariat@oke.lomza.pl</w:t>
      </w:r>
    </w:p>
    <w:p w14:paraId="70D3371B" w14:textId="77777777" w:rsidR="007C3D47" w:rsidRDefault="007C3D47" w:rsidP="007C3D47">
      <w:pPr>
        <w:spacing w:after="0" w:line="240" w:lineRule="auto"/>
        <w:rPr>
          <w:rFonts w:ascii="Times New Roman" w:hAnsi="Times New Roman" w:cs="Times New Roman"/>
        </w:rPr>
      </w:pPr>
    </w:p>
    <w:p w14:paraId="71F605E2" w14:textId="77777777" w:rsidR="007C3D47" w:rsidRPr="00A96E91" w:rsidRDefault="007C3D47" w:rsidP="007C3D47">
      <w:pPr>
        <w:spacing w:after="0" w:line="240" w:lineRule="auto"/>
        <w:rPr>
          <w:rFonts w:ascii="Times New Roman" w:hAnsi="Times New Roman" w:cs="Times New Roman"/>
        </w:rPr>
      </w:pPr>
      <w:r w:rsidRPr="00A96E91">
        <w:rPr>
          <w:rFonts w:ascii="Times New Roman" w:hAnsi="Times New Roman" w:cs="Times New Roman"/>
        </w:rPr>
        <w:t>Okręgowa Komisja Egzaminacyjna w Łodzi</w:t>
      </w:r>
    </w:p>
    <w:p w14:paraId="064CB1B5" w14:textId="77777777" w:rsidR="007C3D47" w:rsidRPr="00A96E91" w:rsidRDefault="007C3D47" w:rsidP="007C3D4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ul. Ksawerego Praussa 4, 94-203 Łódź</w:t>
      </w:r>
    </w:p>
    <w:p w14:paraId="474A10F2" w14:textId="77777777" w:rsidR="007C3D47" w:rsidRPr="00A96E91" w:rsidRDefault="007C3D47" w:rsidP="007C3D4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tel. 42 634 91 33</w:t>
      </w:r>
    </w:p>
    <w:p w14:paraId="7F78E37C" w14:textId="77777777" w:rsidR="007C3D47" w:rsidRPr="00A96E91" w:rsidRDefault="007C3D47" w:rsidP="007C3D47">
      <w:pPr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komisja@komisja.pl</w:t>
      </w:r>
    </w:p>
    <w:p w14:paraId="4253BDFB" w14:textId="77777777" w:rsidR="00135907" w:rsidRPr="00DB5214" w:rsidRDefault="00135907" w:rsidP="00135907">
      <w:pPr>
        <w:tabs>
          <w:tab w:val="left" w:pos="6912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14:paraId="21AC1922" w14:textId="77777777" w:rsidR="00135907" w:rsidRPr="00DB5214" w:rsidRDefault="00135907" w:rsidP="00135907">
      <w:pPr>
        <w:tabs>
          <w:tab w:val="left" w:pos="6912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14:paraId="624CE3BF" w14:textId="77777777" w:rsidR="00135907" w:rsidRPr="00DB5214" w:rsidRDefault="00135907" w:rsidP="00135907">
      <w:pPr>
        <w:rPr>
          <w:rFonts w:ascii="Lato" w:eastAsia="MS Mincho" w:hAnsi="Lato" w:cs="Times New Roman"/>
          <w:sz w:val="24"/>
          <w:szCs w:val="24"/>
          <w:lang w:eastAsia="pl-PL"/>
        </w:rPr>
      </w:pPr>
      <w:r w:rsidRPr="00DB5214">
        <w:rPr>
          <w:rFonts w:ascii="Lato" w:hAnsi="Lato"/>
        </w:rPr>
        <w:br w:type="page"/>
      </w:r>
    </w:p>
    <w:p w14:paraId="668FA7EF" w14:textId="3F4BA7AC" w:rsidR="000B1A2B" w:rsidRDefault="000B1A2B" w:rsidP="00135907">
      <w:pPr>
        <w:rPr>
          <w:rFonts w:ascii="Times New Roman" w:hAnsi="Times New Roman" w:cs="Times New Roman"/>
          <w:sz w:val="24"/>
        </w:rPr>
        <w:sectPr w:rsidR="000B1A2B" w:rsidSect="000B1A2B">
          <w:footerReference w:type="default" r:id="rId9"/>
          <w:footerReference w:type="first" r:id="rId1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02A57D6" w14:textId="77777777" w:rsidR="00FD7398" w:rsidRPr="00FD7398" w:rsidRDefault="00FD7398" w:rsidP="00FD73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D739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Zadania zamknięte</w:t>
      </w:r>
    </w:p>
    <w:p w14:paraId="637888AD" w14:textId="77777777" w:rsidR="00FD7398" w:rsidRPr="00FD7398" w:rsidRDefault="00D216D8" w:rsidP="00FD7398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 pkt – poprawna odpowiedź</w:t>
      </w:r>
    </w:p>
    <w:p w14:paraId="2220502F" w14:textId="77777777" w:rsidR="00FD7398" w:rsidRPr="00FD7398" w:rsidRDefault="00FD7398" w:rsidP="00FD739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D739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0 pkt – odpowiedź </w:t>
      </w:r>
      <w:r w:rsidR="00D216D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niepoprawna lub brak odpowiedzi</w:t>
      </w:r>
    </w:p>
    <w:p w14:paraId="4CB0CDCD" w14:textId="77777777" w:rsidR="00FD7398" w:rsidRPr="00FD7398" w:rsidRDefault="00FD7398" w:rsidP="00FD73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D40A30" w14:textId="77777777" w:rsidR="00FD7398" w:rsidRPr="00FD7398" w:rsidRDefault="00FD7398" w:rsidP="00FD73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D739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Zadanie otwarte sprawdzające znajomość środków językowych</w:t>
      </w:r>
    </w:p>
    <w:p w14:paraId="2297AFAD" w14:textId="77777777" w:rsidR="00FD7398" w:rsidRPr="00FD7398" w:rsidRDefault="00FD7398" w:rsidP="00FD7398">
      <w:pPr>
        <w:numPr>
          <w:ilvl w:val="0"/>
          <w:numId w:val="13"/>
        </w:numPr>
        <w:spacing w:after="0" w:line="240" w:lineRule="auto"/>
        <w:ind w:left="308" w:hanging="3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W zadaniu otwartym sprawdzającym znajomość środków językowych wymagana jest pełna poprawność gramatyczna i ortograficzna. </w:t>
      </w:r>
    </w:p>
    <w:p w14:paraId="303B4A54" w14:textId="77777777" w:rsidR="00FD7398" w:rsidRPr="00FD7398" w:rsidRDefault="00FD7398" w:rsidP="00FD7398">
      <w:pPr>
        <w:numPr>
          <w:ilvl w:val="0"/>
          <w:numId w:val="13"/>
        </w:numPr>
        <w:spacing w:after="0" w:line="240" w:lineRule="auto"/>
        <w:ind w:left="308" w:hanging="3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Akceptuje się wyraz zapisany wielką literą zamiast małą i odwrotnie. Powyższe ustalenie stosuje się pod warunkiem, że zdający nie naruszył innych zasad pisowni, np. pisowni nazw własnych.</w:t>
      </w:r>
    </w:p>
    <w:p w14:paraId="6D9F411E" w14:textId="77777777" w:rsidR="00FD7398" w:rsidRPr="00FD7398" w:rsidRDefault="00FD7398" w:rsidP="00FD7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921C7B" w14:textId="77777777" w:rsidR="00FD7398" w:rsidRPr="00FD7398" w:rsidRDefault="00FD7398" w:rsidP="00FD73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D739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Zadania otwarte sprawdzające rozumienie ze słuchu, rozumienie tekstów pisanych oraz znajomość funkcji językowych</w:t>
      </w:r>
    </w:p>
    <w:p w14:paraId="2D5B4279" w14:textId="77777777" w:rsidR="00FD7398" w:rsidRPr="00FD7398" w:rsidRDefault="00FD7398" w:rsidP="00FD7398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Odpowiedź musi być komunikatywna dla odbiorcy, zgodna z poleceniem oraz musi wskazywać, że zdający zrozumiał tekst.</w:t>
      </w:r>
    </w:p>
    <w:p w14:paraId="2111E0BE" w14:textId="77777777" w:rsidR="00FD7398" w:rsidRPr="00FD7398" w:rsidRDefault="00FD7398" w:rsidP="00FD7398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O ile zasady oceniania określone dla danego zadania nie stanowią inaczej, o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dpowiedź nie jest akceptowana, jeśli zdający:</w:t>
      </w:r>
    </w:p>
    <w:p w14:paraId="45E7A91F" w14:textId="37FCED37" w:rsidR="00FD7398" w:rsidRPr="00FD7398" w:rsidRDefault="00FD7398" w:rsidP="00FD7398">
      <w:pPr>
        <w:numPr>
          <w:ilvl w:val="0"/>
          <w:numId w:val="11"/>
        </w:numPr>
        <w:tabs>
          <w:tab w:val="left" w:pos="567"/>
          <w:tab w:val="left" w:pos="1701"/>
        </w:tabs>
        <w:spacing w:after="0" w:line="240" w:lineRule="auto"/>
        <w:ind w:left="511" w:hanging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popełnia błędy, które zmieniają znaczenie słowa, np. </w:t>
      </w:r>
      <w:r w:rsidR="00D85EFE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wood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zamiast </w:t>
      </w:r>
      <w:r w:rsidR="00D85EFE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would</w:t>
      </w:r>
    </w:p>
    <w:p w14:paraId="634FEAC4" w14:textId="77777777" w:rsidR="00FD7398" w:rsidRPr="00FD7398" w:rsidRDefault="00FD7398" w:rsidP="00FD7398">
      <w:pPr>
        <w:numPr>
          <w:ilvl w:val="0"/>
          <w:numId w:val="11"/>
        </w:numPr>
        <w:tabs>
          <w:tab w:val="left" w:pos="567"/>
          <w:tab w:val="left" w:pos="1701"/>
        </w:tabs>
        <w:spacing w:after="0" w:line="240" w:lineRule="auto"/>
        <w:ind w:left="511" w:hanging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popełnia błędy, które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powodują, że jest ona niejasna, na przykład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:</w:t>
      </w:r>
    </w:p>
    <w:p w14:paraId="0BEE5F9C" w14:textId="2159537A" w:rsidR="00FD7398" w:rsidRPr="00FD7398" w:rsidRDefault="00FD7398" w:rsidP="00FD7398">
      <w:pPr>
        <w:numPr>
          <w:ilvl w:val="1"/>
          <w:numId w:val="12"/>
        </w:numPr>
        <w:tabs>
          <w:tab w:val="left" w:pos="714"/>
          <w:tab w:val="left" w:pos="1418"/>
        </w:tabs>
        <w:spacing w:after="0" w:line="240" w:lineRule="auto"/>
        <w:ind w:left="737" w:hanging="227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powodują, że użyte słowo nie byłoby zrozumiane przez odbiorcę jako słowo, którym zdający powinien uzupełnić tekst, np.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="009F001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chow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zamiast </w:t>
      </w:r>
      <w:r w:rsidR="009F0018" w:rsidRPr="009F001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show</w:t>
      </w:r>
    </w:p>
    <w:p w14:paraId="52D6A78E" w14:textId="77777777" w:rsidR="00FD7398" w:rsidRPr="00FD7398" w:rsidRDefault="00FD7398" w:rsidP="00FD7398">
      <w:pPr>
        <w:numPr>
          <w:ilvl w:val="0"/>
          <w:numId w:val="11"/>
        </w:numPr>
        <w:tabs>
          <w:tab w:val="left" w:pos="714"/>
          <w:tab w:val="left" w:pos="1418"/>
        </w:tabs>
        <w:spacing w:after="0" w:line="240" w:lineRule="auto"/>
        <w:ind w:left="511" w:hanging="22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powodują, że odpowiedź jest dwuznaczna lub wieloznaczna</w:t>
      </w:r>
    </w:p>
    <w:p w14:paraId="0FE6E228" w14:textId="789496BB" w:rsidR="00FD7398" w:rsidRPr="00FD7398" w:rsidRDefault="00FD7398" w:rsidP="00FD7398">
      <w:pPr>
        <w:numPr>
          <w:ilvl w:val="0"/>
          <w:numId w:val="11"/>
        </w:numPr>
        <w:tabs>
          <w:tab w:val="left" w:pos="714"/>
          <w:tab w:val="left" w:pos="1418"/>
        </w:tabs>
        <w:spacing w:after="0" w:line="240" w:lineRule="auto"/>
        <w:ind w:left="511" w:hanging="22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używa zapisu fonetycznego w języku polskim, np.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="008728A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in joy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zamiast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="008728A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enjoy</w:t>
      </w:r>
    </w:p>
    <w:p w14:paraId="277EDDC4" w14:textId="77777777" w:rsidR="00FD7398" w:rsidRPr="00FD7398" w:rsidRDefault="00FD7398" w:rsidP="00FD7398">
      <w:pPr>
        <w:numPr>
          <w:ilvl w:val="0"/>
          <w:numId w:val="11"/>
        </w:numPr>
        <w:tabs>
          <w:tab w:val="left" w:pos="567"/>
          <w:tab w:val="left" w:pos="1701"/>
        </w:tabs>
        <w:spacing w:after="0" w:line="240" w:lineRule="auto"/>
        <w:ind w:left="511" w:hanging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udziela odpowiedzi, która:</w:t>
      </w:r>
    </w:p>
    <w:p w14:paraId="490E7BBF" w14:textId="6427676B" w:rsidR="00FD7398" w:rsidRPr="00FD7398" w:rsidRDefault="00FD7398" w:rsidP="00FD7398">
      <w:pPr>
        <w:numPr>
          <w:ilvl w:val="1"/>
          <w:numId w:val="12"/>
        </w:numPr>
        <w:tabs>
          <w:tab w:val="left" w:pos="714"/>
          <w:tab w:val="left" w:pos="1418"/>
        </w:tabs>
        <w:spacing w:after="0" w:line="240" w:lineRule="auto"/>
        <w:ind w:left="737" w:hanging="22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nie jest wystarczająco precyzyjna, np. </w:t>
      </w:r>
      <w:r w:rsidR="008728A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c</w:t>
      </w:r>
      <w:r w:rsidR="008728A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ommands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zamiast </w:t>
      </w:r>
      <w:r w:rsidR="008728A8" w:rsidRPr="008728A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sit and come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</w:t>
      </w:r>
      <w:r w:rsidR="008728A8">
        <w:rPr>
          <w:rFonts w:ascii="Times New Roman" w:eastAsia="Times New Roman" w:hAnsi="Times New Roman" w:cs="Times New Roman"/>
          <w:sz w:val="24"/>
          <w:szCs w:val="24"/>
          <w:lang w:eastAsia="x-none"/>
        </w:rPr>
        <w:t>w zadaniu 3.4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4BAE3C88" w14:textId="7BF537C4" w:rsidR="00FD7398" w:rsidRPr="00FD7398" w:rsidRDefault="00FD7398" w:rsidP="00FD7398">
      <w:pPr>
        <w:numPr>
          <w:ilvl w:val="1"/>
          <w:numId w:val="12"/>
        </w:numPr>
        <w:tabs>
          <w:tab w:val="left" w:pos="714"/>
          <w:tab w:val="left" w:pos="1418"/>
        </w:tabs>
        <w:spacing w:after="0" w:line="240" w:lineRule="auto"/>
        <w:ind w:left="737" w:hanging="22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nie łączy się logicznie i/lub nie jest spójna z fragmentami tekstu otaczającymi lukę,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/>
        <w:t xml:space="preserve">np. niepoprawna odpowiedź </w:t>
      </w:r>
      <w:r w:rsidR="008728A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we don’t have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zamiast </w:t>
      </w:r>
      <w:r w:rsidR="008728A8" w:rsidRPr="008728A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are no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w zadaniu </w:t>
      </w:r>
      <w:r w:rsidR="008728A8">
        <w:rPr>
          <w:rFonts w:ascii="Times New Roman" w:eastAsia="Times New Roman" w:hAnsi="Times New Roman" w:cs="Times New Roman"/>
          <w:sz w:val="24"/>
          <w:szCs w:val="24"/>
          <w:lang w:eastAsia="x-none"/>
        </w:rPr>
        <w:t>6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.2.</w:t>
      </w:r>
    </w:p>
    <w:p w14:paraId="765507B1" w14:textId="755F0E18" w:rsidR="00FD7398" w:rsidRPr="00FD7398" w:rsidRDefault="00FD7398" w:rsidP="00FD7398">
      <w:pPr>
        <w:numPr>
          <w:ilvl w:val="0"/>
          <w:numId w:val="11"/>
        </w:numPr>
        <w:spacing w:after="0" w:line="240" w:lineRule="auto"/>
        <w:ind w:left="511" w:hanging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udziela dwóch odpowiedzi, z których jedna jest poprawna, a druga – błędna,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/>
        <w:t xml:space="preserve">np. niepoprawna odpowiedź </w:t>
      </w:r>
      <w:r w:rsidR="0074168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a computer and encyclopaedia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w zadaniu </w:t>
      </w:r>
      <w:r w:rsidR="00741688">
        <w:rPr>
          <w:rFonts w:ascii="Times New Roman" w:eastAsia="Times New Roman" w:hAnsi="Times New Roman" w:cs="Times New Roman"/>
          <w:sz w:val="24"/>
          <w:szCs w:val="24"/>
          <w:lang w:eastAsia="x-none"/>
        </w:rPr>
        <w:t>1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</w:t>
      </w:r>
      <w:r w:rsidR="00741688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14:paraId="37150CC9" w14:textId="7C3CFE99" w:rsidR="00FD7398" w:rsidRPr="00FD7398" w:rsidRDefault="00FD7398" w:rsidP="00FD7398">
      <w:pPr>
        <w:numPr>
          <w:ilvl w:val="0"/>
          <w:numId w:val="11"/>
        </w:numPr>
        <w:spacing w:after="0" w:line="240" w:lineRule="auto"/>
        <w:ind w:left="511" w:hanging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podaje poprawną odpowiedź, ale uzupełnia ją elementami, które nie są zgodne z tekstem, np. niepoprawna odpowiedź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="0074168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a computer with fast Internet connection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zamiast 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a</w:t>
      </w:r>
      <w:r w:rsidR="0074168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n Internet-connected computer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suit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w zadaniu </w:t>
      </w:r>
      <w:r w:rsidR="00741688">
        <w:rPr>
          <w:rFonts w:ascii="Times New Roman" w:eastAsia="Times New Roman" w:hAnsi="Times New Roman" w:cs="Times New Roman"/>
          <w:sz w:val="24"/>
          <w:szCs w:val="24"/>
          <w:lang w:eastAsia="x-none"/>
        </w:rPr>
        <w:t>1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3.</w:t>
      </w:r>
      <w:r w:rsidR="00741688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</w:p>
    <w:p w14:paraId="3D983BAF" w14:textId="2D40322A" w:rsidR="00FD7398" w:rsidRPr="00FD7398" w:rsidRDefault="00FD7398" w:rsidP="00FD7398">
      <w:pPr>
        <w:numPr>
          <w:ilvl w:val="0"/>
          <w:numId w:val="11"/>
        </w:numPr>
        <w:spacing w:after="0" w:line="240" w:lineRule="auto"/>
        <w:ind w:left="511" w:hanging="2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udziela odpowiedzi w innym języku niż wymagany w danym zadaniu, np. niepoprawna odpowiedź </w:t>
      </w:r>
      <w:r w:rsidR="0074168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komputer z internetem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w zadaniu 1</w:t>
      </w:r>
      <w:r w:rsidR="00741688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741688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1436790D" w14:textId="77777777" w:rsidR="00FD7398" w:rsidRPr="00FD7398" w:rsidRDefault="00FD7398" w:rsidP="00FD7398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W odpowiedziach do zadań otwartych sprawdzających </w:t>
      </w:r>
      <w:r w:rsidRPr="00FD7398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rozumienie ze słuchu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oraz </w:t>
      </w:r>
      <w:r w:rsidRPr="00FD7398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rozumienie tekstów pisanych</w:t>
      </w:r>
      <w:bookmarkStart w:id="0" w:name="_GoBack"/>
      <w:bookmarkEnd w:id="0"/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kluczowe jest przekazanie komunikatu. Błędy językowe oraz ortograficzne są dopuszczalne, o ile odpowiedź ucznia w sposób jednoznaczny wskazuje, że zrozumiał on tekst.</w:t>
      </w:r>
    </w:p>
    <w:p w14:paraId="08CE9E59" w14:textId="77777777" w:rsidR="00FD7398" w:rsidRPr="00FD7398" w:rsidRDefault="00FD7398" w:rsidP="00FD7398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W przypadku zadań sprawdzających </w:t>
      </w:r>
      <w:r w:rsidRPr="00FD7398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znajomość funkcji językowych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równie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istotna 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jak komunikatywność 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odpowiedzi jest jej poprawnoś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>ć</w:t>
      </w: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Odpowiedzi zawierające poważne błędy językowe i/lub ortograficzne nie są akceptowane. </w:t>
      </w:r>
      <w:r w:rsidRPr="00FD73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W zadaniach sprawdzających uzyskiwanie informacji nie są akceptowane pytania intonacyjne, np. </w:t>
      </w:r>
      <w:r w:rsidRPr="00FD7398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She likes it?</w:t>
      </w:r>
    </w:p>
    <w:p w14:paraId="799D7FC4" w14:textId="77777777" w:rsidR="00FD7398" w:rsidRPr="00FD7398" w:rsidRDefault="00FD7398" w:rsidP="00FD7398">
      <w:pPr>
        <w:tabs>
          <w:tab w:val="left" w:pos="1134"/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3B6E54" w14:textId="77777777" w:rsidR="00FD7398" w:rsidRPr="00FD7398" w:rsidRDefault="00FD7398" w:rsidP="00FD73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ES_tradnl" w:eastAsia="pl-PL"/>
        </w:rPr>
      </w:pPr>
      <w:r w:rsidRPr="00FD7398">
        <w:rPr>
          <w:rFonts w:ascii="Times New Roman" w:eastAsia="Calibri" w:hAnsi="Times New Roman" w:cs="Times New Roman"/>
          <w:b/>
          <w:sz w:val="24"/>
          <w:szCs w:val="24"/>
          <w:lang w:val="es-ES_tradnl" w:eastAsia="pl-PL"/>
        </w:rPr>
        <w:t>Uwaga!</w:t>
      </w:r>
    </w:p>
    <w:p w14:paraId="45044430" w14:textId="77777777" w:rsidR="00FD7398" w:rsidRPr="00FD7398" w:rsidRDefault="00FD7398" w:rsidP="00FD739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Akceptowana jest każda poprawna odpowiedź, która nie została ujęta w zasadach oceniania.</w:t>
      </w:r>
    </w:p>
    <w:p w14:paraId="4FB8BDB4" w14:textId="77777777" w:rsidR="00EF60BF" w:rsidRDefault="00EF60BF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14:paraId="7D527B2D" w14:textId="77777777" w:rsidR="00FD7398" w:rsidRPr="00FD7398" w:rsidRDefault="00FD7398" w:rsidP="00FD73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D739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Rozumienie ze słuchu</w:t>
      </w:r>
    </w:p>
    <w:p w14:paraId="604C76EA" w14:textId="77777777" w:rsidR="00FD7398" w:rsidRPr="00FD7398" w:rsidRDefault="00FD7398" w:rsidP="00FD73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2165"/>
        <w:gridCol w:w="4678"/>
        <w:gridCol w:w="1417"/>
      </w:tblGrid>
      <w:tr w:rsidR="00B87B91" w:rsidRPr="00FD7398" w14:paraId="1DE26BC7" w14:textId="77777777" w:rsidTr="00AB3402">
        <w:trPr>
          <w:trHeight w:val="756"/>
        </w:trPr>
        <w:tc>
          <w:tcPr>
            <w:tcW w:w="1062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07ADBBA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1.</w:t>
            </w:r>
          </w:p>
        </w:tc>
        <w:tc>
          <w:tcPr>
            <w:tcW w:w="2165" w:type="dxa"/>
            <w:shd w:val="clear" w:color="auto" w:fill="F2F2F2" w:themeFill="background1" w:themeFillShade="F2"/>
            <w:vAlign w:val="center"/>
          </w:tcPr>
          <w:p w14:paraId="344C5DEA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70BBB0D9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szczegółowe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7C62AD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Poprawna odpowiedź </w:t>
            </w:r>
          </w:p>
        </w:tc>
      </w:tr>
      <w:tr w:rsidR="00B87B91" w:rsidRPr="00FD7398" w14:paraId="117D249F" w14:textId="77777777" w:rsidTr="00AB3402">
        <w:trPr>
          <w:cantSplit/>
          <w:trHeight w:val="756"/>
        </w:trPr>
        <w:tc>
          <w:tcPr>
            <w:tcW w:w="1062" w:type="dxa"/>
            <w:tcBorders>
              <w:top w:val="single" w:sz="8" w:space="0" w:color="auto"/>
            </w:tcBorders>
            <w:vAlign w:val="center"/>
          </w:tcPr>
          <w:p w14:paraId="124D7E8C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165" w:type="dxa"/>
            <w:vMerge w:val="restart"/>
            <w:tcBorders>
              <w:top w:val="single" w:sz="8" w:space="0" w:color="auto"/>
            </w:tcBorders>
            <w:vAlign w:val="center"/>
          </w:tcPr>
          <w:p w14:paraId="41FC7EC0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 Rozumienie wypowiedzi.</w:t>
            </w:r>
          </w:p>
          <w:p w14:paraId="0E9766F1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0"/>
                <w:lang w:eastAsia="pl-PL"/>
              </w:rPr>
            </w:pPr>
          </w:p>
          <w:p w14:paraId="6154E133" w14:textId="77777777" w:rsidR="00B87B91" w:rsidRPr="00FD7398" w:rsidRDefault="00B87B91" w:rsidP="00FD7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FD7398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rozumie proste wypowiedzi ustne artykułowane wyraźnie, w standardowej odmianie języka […].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</w:tcPr>
          <w:p w14:paraId="10503D78" w14:textId="77777777" w:rsidR="00B87B91" w:rsidRPr="00FD7398" w:rsidRDefault="00B87B91" w:rsidP="00FD7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II.5. Uczeń znajduje</w:t>
            </w: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wypowiedzi określone informacje.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14:paraId="7152D332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B87B91" w:rsidRPr="00FD7398" w14:paraId="6C2ECF7B" w14:textId="77777777" w:rsidTr="00AB3402">
        <w:trPr>
          <w:cantSplit/>
          <w:trHeight w:val="756"/>
        </w:trPr>
        <w:tc>
          <w:tcPr>
            <w:tcW w:w="1062" w:type="dxa"/>
            <w:vAlign w:val="center"/>
          </w:tcPr>
          <w:p w14:paraId="08F29A31" w14:textId="77777777" w:rsidR="00B87B91" w:rsidRPr="00FD7398" w:rsidRDefault="00B87B91" w:rsidP="004C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165" w:type="dxa"/>
            <w:vMerge/>
            <w:vAlign w:val="center"/>
          </w:tcPr>
          <w:p w14:paraId="5E1206A4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78" w:type="dxa"/>
            <w:vAlign w:val="center"/>
          </w:tcPr>
          <w:p w14:paraId="7495AE4C" w14:textId="77777777" w:rsidR="00B87B91" w:rsidRPr="00FD7398" w:rsidRDefault="00B87B91" w:rsidP="00FD7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II.4. Uczeń określa kontekst wypowiedzi.</w:t>
            </w:r>
          </w:p>
        </w:tc>
        <w:tc>
          <w:tcPr>
            <w:tcW w:w="1417" w:type="dxa"/>
            <w:vAlign w:val="center"/>
          </w:tcPr>
          <w:p w14:paraId="2D4C88F4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B87B91" w:rsidRPr="00FD7398" w14:paraId="687F5106" w14:textId="77777777" w:rsidTr="00AB3402">
        <w:trPr>
          <w:cantSplit/>
          <w:trHeight w:val="756"/>
        </w:trPr>
        <w:tc>
          <w:tcPr>
            <w:tcW w:w="1062" w:type="dxa"/>
            <w:vAlign w:val="center"/>
          </w:tcPr>
          <w:p w14:paraId="5ADA8F87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165" w:type="dxa"/>
            <w:vMerge/>
            <w:vAlign w:val="center"/>
          </w:tcPr>
          <w:p w14:paraId="0DC112FA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78" w:type="dxa"/>
            <w:vAlign w:val="center"/>
          </w:tcPr>
          <w:p w14:paraId="4301A7A2" w14:textId="77777777" w:rsidR="00B87B91" w:rsidRPr="00FD7398" w:rsidRDefault="00B87B91" w:rsidP="00FD7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II.5. Uczeń znajduje</w:t>
            </w: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wypowiedzi określone informacje.</w:t>
            </w:r>
          </w:p>
        </w:tc>
        <w:tc>
          <w:tcPr>
            <w:tcW w:w="1417" w:type="dxa"/>
            <w:vAlign w:val="center"/>
          </w:tcPr>
          <w:p w14:paraId="3188CF23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</w:p>
        </w:tc>
      </w:tr>
      <w:tr w:rsidR="00B87B91" w:rsidRPr="00FD7398" w14:paraId="00EDF74B" w14:textId="77777777" w:rsidTr="00AB3402">
        <w:trPr>
          <w:cantSplit/>
          <w:trHeight w:val="756"/>
        </w:trPr>
        <w:tc>
          <w:tcPr>
            <w:tcW w:w="1062" w:type="dxa"/>
            <w:vAlign w:val="center"/>
          </w:tcPr>
          <w:p w14:paraId="77542ED0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165" w:type="dxa"/>
            <w:vMerge/>
            <w:vAlign w:val="center"/>
          </w:tcPr>
          <w:p w14:paraId="7394E762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78" w:type="dxa"/>
            <w:vAlign w:val="center"/>
          </w:tcPr>
          <w:p w14:paraId="327D8454" w14:textId="77777777" w:rsidR="00B87B91" w:rsidRPr="00FD7398" w:rsidRDefault="00B87B91" w:rsidP="00FD7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II.3. Uczeń określa intencje nadawcy/autora wypowiedzi.</w:t>
            </w:r>
          </w:p>
        </w:tc>
        <w:tc>
          <w:tcPr>
            <w:tcW w:w="1417" w:type="dxa"/>
            <w:vAlign w:val="center"/>
          </w:tcPr>
          <w:p w14:paraId="144A4962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B87B91" w:rsidRPr="00FD7398" w14:paraId="12CED6CD" w14:textId="77777777" w:rsidTr="00AB3402">
        <w:trPr>
          <w:cantSplit/>
          <w:trHeight w:val="756"/>
        </w:trPr>
        <w:tc>
          <w:tcPr>
            <w:tcW w:w="1062" w:type="dxa"/>
            <w:vAlign w:val="center"/>
          </w:tcPr>
          <w:p w14:paraId="44349EAF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165" w:type="dxa"/>
            <w:vMerge/>
            <w:vAlign w:val="center"/>
          </w:tcPr>
          <w:p w14:paraId="31B88062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78" w:type="dxa"/>
            <w:vAlign w:val="center"/>
          </w:tcPr>
          <w:p w14:paraId="0E22089F" w14:textId="77777777" w:rsidR="00B87B91" w:rsidRPr="00FD7398" w:rsidRDefault="00B87B91" w:rsidP="00FD7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II.2. Uczeń określa główną myśl wypowiedzi </w:t>
            </w:r>
            <w:r w:rsidRPr="00FD7398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[…]</w:t>
            </w: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  <w:vAlign w:val="center"/>
          </w:tcPr>
          <w:p w14:paraId="4AB16725" w14:textId="77777777" w:rsidR="00B87B91" w:rsidRPr="00FD7398" w:rsidRDefault="00B87B91" w:rsidP="00FD7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7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</w:p>
        </w:tc>
      </w:tr>
    </w:tbl>
    <w:p w14:paraId="24134094" w14:textId="77777777" w:rsidR="00FD7398" w:rsidRPr="00FD7398" w:rsidRDefault="00FD7398" w:rsidP="00FD7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2165"/>
        <w:gridCol w:w="4678"/>
        <w:gridCol w:w="1417"/>
      </w:tblGrid>
      <w:tr w:rsidR="00B87B91" w:rsidRPr="00E7282A" w14:paraId="420E1367" w14:textId="77777777" w:rsidTr="00AB3402">
        <w:trPr>
          <w:cantSplit/>
          <w:trHeight w:val="770"/>
        </w:trPr>
        <w:tc>
          <w:tcPr>
            <w:tcW w:w="1062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1A139E5" w14:textId="77777777" w:rsidR="00B87B91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7136CEA5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165" w:type="dxa"/>
            <w:shd w:val="clear" w:color="auto" w:fill="F2F2F2" w:themeFill="background1" w:themeFillShade="F2"/>
            <w:vAlign w:val="center"/>
          </w:tcPr>
          <w:p w14:paraId="5EA28295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1B7864AC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szczegółowe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4BAEC74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Poprawna odpowiedź</w:t>
            </w:r>
          </w:p>
        </w:tc>
      </w:tr>
      <w:tr w:rsidR="00B87B91" w:rsidRPr="00E7282A" w14:paraId="1099F402" w14:textId="77777777" w:rsidTr="00AB3402">
        <w:trPr>
          <w:cantSplit/>
          <w:trHeight w:val="770"/>
        </w:trPr>
        <w:tc>
          <w:tcPr>
            <w:tcW w:w="1062" w:type="dxa"/>
            <w:tcBorders>
              <w:top w:val="single" w:sz="8" w:space="0" w:color="auto"/>
            </w:tcBorders>
            <w:vAlign w:val="center"/>
          </w:tcPr>
          <w:p w14:paraId="310B3A99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165" w:type="dxa"/>
            <w:vMerge w:val="restart"/>
            <w:tcBorders>
              <w:top w:val="single" w:sz="8" w:space="0" w:color="auto"/>
            </w:tcBorders>
            <w:vAlign w:val="center"/>
          </w:tcPr>
          <w:p w14:paraId="16D3D3CE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 Rozumienie wypowiedzi.</w:t>
            </w:r>
          </w:p>
          <w:p w14:paraId="57713F9B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0"/>
                <w:lang w:eastAsia="pl-PL"/>
              </w:rPr>
            </w:pPr>
          </w:p>
          <w:p w14:paraId="2EA1F8DF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rozumie proste wypowiedzi ustne artykułowane wyraźnie, w standardowej odmianie języka […].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</w:tcPr>
          <w:p w14:paraId="16D55B81" w14:textId="77777777" w:rsidR="00B87B91" w:rsidRPr="00E7282A" w:rsidRDefault="00B87B91" w:rsidP="00171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II.5. Uczeń znajduje</w:t>
            </w: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wypowiedzi określone informacje.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14:paraId="12242B33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B87B91" w:rsidRPr="00E7282A" w14:paraId="0F445291" w14:textId="77777777" w:rsidTr="00AB3402">
        <w:trPr>
          <w:cantSplit/>
          <w:trHeight w:val="770"/>
        </w:trPr>
        <w:tc>
          <w:tcPr>
            <w:tcW w:w="1062" w:type="dxa"/>
            <w:vAlign w:val="center"/>
          </w:tcPr>
          <w:p w14:paraId="7D32B834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2.</w:t>
            </w:r>
          </w:p>
        </w:tc>
        <w:tc>
          <w:tcPr>
            <w:tcW w:w="2165" w:type="dxa"/>
            <w:vMerge/>
            <w:vAlign w:val="center"/>
          </w:tcPr>
          <w:p w14:paraId="1DD1AE09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78" w:type="dxa"/>
            <w:vAlign w:val="center"/>
          </w:tcPr>
          <w:p w14:paraId="100E4E96" w14:textId="77777777" w:rsidR="00B87B91" w:rsidRPr="00E7282A" w:rsidRDefault="00B87B91" w:rsidP="00444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II.2. Uczeń określa główną myśl wypowiedzi […].</w:t>
            </w:r>
          </w:p>
        </w:tc>
        <w:tc>
          <w:tcPr>
            <w:tcW w:w="1417" w:type="dxa"/>
            <w:vAlign w:val="center"/>
          </w:tcPr>
          <w:p w14:paraId="0FE996A1" w14:textId="77777777" w:rsidR="00B87B91" w:rsidRPr="00E7282A" w:rsidRDefault="00B87B91" w:rsidP="00080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</w:p>
        </w:tc>
      </w:tr>
      <w:tr w:rsidR="00B87B91" w:rsidRPr="00E7282A" w14:paraId="5BE151EC" w14:textId="77777777" w:rsidTr="00AB3402">
        <w:trPr>
          <w:cantSplit/>
          <w:trHeight w:val="770"/>
        </w:trPr>
        <w:tc>
          <w:tcPr>
            <w:tcW w:w="1062" w:type="dxa"/>
            <w:vAlign w:val="center"/>
          </w:tcPr>
          <w:p w14:paraId="4B20415E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3.</w:t>
            </w:r>
          </w:p>
        </w:tc>
        <w:tc>
          <w:tcPr>
            <w:tcW w:w="2165" w:type="dxa"/>
            <w:vMerge/>
            <w:vAlign w:val="center"/>
          </w:tcPr>
          <w:p w14:paraId="2F7891EF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78" w:type="dxa"/>
            <w:vAlign w:val="center"/>
          </w:tcPr>
          <w:p w14:paraId="3F834F0C" w14:textId="77777777" w:rsidR="00B87B91" w:rsidRPr="00E7282A" w:rsidRDefault="00B87B91" w:rsidP="00E7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II.2. Uczeń określa główną myśl wypowiedzi […].</w:t>
            </w:r>
          </w:p>
        </w:tc>
        <w:tc>
          <w:tcPr>
            <w:tcW w:w="1417" w:type="dxa"/>
            <w:vAlign w:val="center"/>
          </w:tcPr>
          <w:p w14:paraId="2B7C554E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</w:p>
        </w:tc>
      </w:tr>
      <w:tr w:rsidR="00B87B91" w:rsidRPr="00E7282A" w14:paraId="6EB92631" w14:textId="77777777" w:rsidTr="00AB3402">
        <w:trPr>
          <w:cantSplit/>
          <w:trHeight w:val="770"/>
        </w:trPr>
        <w:tc>
          <w:tcPr>
            <w:tcW w:w="1062" w:type="dxa"/>
            <w:vAlign w:val="center"/>
          </w:tcPr>
          <w:p w14:paraId="6E10BA9A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4.</w:t>
            </w:r>
          </w:p>
        </w:tc>
        <w:tc>
          <w:tcPr>
            <w:tcW w:w="2165" w:type="dxa"/>
            <w:vMerge/>
            <w:vAlign w:val="center"/>
          </w:tcPr>
          <w:p w14:paraId="12D3870E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678" w:type="dxa"/>
            <w:vAlign w:val="center"/>
          </w:tcPr>
          <w:p w14:paraId="57F0E725" w14:textId="77777777" w:rsidR="00B87B91" w:rsidRPr="00E7282A" w:rsidRDefault="00B87B91" w:rsidP="00E7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II.2. Uczeń określa główną myśl wypowiedzi […].</w:t>
            </w:r>
          </w:p>
        </w:tc>
        <w:tc>
          <w:tcPr>
            <w:tcW w:w="1417" w:type="dxa"/>
            <w:vAlign w:val="center"/>
          </w:tcPr>
          <w:p w14:paraId="4FE06615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</w:p>
        </w:tc>
      </w:tr>
    </w:tbl>
    <w:p w14:paraId="4FFB1B96" w14:textId="77777777" w:rsidR="00B87B91" w:rsidRDefault="00B87B91" w:rsidP="00E728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5425"/>
        <w:gridCol w:w="2835"/>
      </w:tblGrid>
      <w:tr w:rsidR="00B87B91" w:rsidRPr="00E7282A" w14:paraId="7B7B5FB7" w14:textId="77777777" w:rsidTr="00AB3402">
        <w:trPr>
          <w:cantSplit/>
          <w:trHeight w:val="619"/>
        </w:trPr>
        <w:tc>
          <w:tcPr>
            <w:tcW w:w="1062" w:type="dxa"/>
            <w:shd w:val="clear" w:color="auto" w:fill="F2F2F2" w:themeFill="background1" w:themeFillShade="F2"/>
            <w:vAlign w:val="center"/>
          </w:tcPr>
          <w:p w14:paraId="6F5E3802" w14:textId="77777777" w:rsidR="00B87B91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0C97A1DC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5425" w:type="dxa"/>
            <w:shd w:val="clear" w:color="auto" w:fill="F2F2F2" w:themeFill="background1" w:themeFillShade="F2"/>
            <w:vAlign w:val="center"/>
          </w:tcPr>
          <w:p w14:paraId="30293596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7F98BF7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szczegółowe</w:t>
            </w:r>
          </w:p>
        </w:tc>
      </w:tr>
      <w:tr w:rsidR="00B87B91" w:rsidRPr="00E7282A" w14:paraId="5E3772FA" w14:textId="77777777" w:rsidTr="0055584B">
        <w:trPr>
          <w:cantSplit/>
          <w:trHeight w:val="619"/>
        </w:trPr>
        <w:tc>
          <w:tcPr>
            <w:tcW w:w="1062" w:type="dxa"/>
            <w:tcBorders>
              <w:top w:val="single" w:sz="8" w:space="0" w:color="auto"/>
            </w:tcBorders>
            <w:vAlign w:val="center"/>
          </w:tcPr>
          <w:p w14:paraId="4713D947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1.</w:t>
            </w:r>
          </w:p>
        </w:tc>
        <w:tc>
          <w:tcPr>
            <w:tcW w:w="5425" w:type="dxa"/>
            <w:vMerge w:val="restart"/>
            <w:tcBorders>
              <w:top w:val="single" w:sz="8" w:space="0" w:color="auto"/>
            </w:tcBorders>
            <w:vAlign w:val="center"/>
          </w:tcPr>
          <w:p w14:paraId="5F8364EA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II. Rozumienie wypowiedzi.</w:t>
            </w:r>
          </w:p>
          <w:p w14:paraId="4EC342F8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0"/>
                <w:lang w:eastAsia="pl-PL"/>
              </w:rPr>
            </w:pPr>
          </w:p>
          <w:p w14:paraId="33ECF564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E7282A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rozumie proste wypowiedzi ustne artykułowane wyraźnie, w standardowej odmianie języka […].</w:t>
            </w:r>
          </w:p>
          <w:p w14:paraId="248EDA3E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</w:p>
          <w:p w14:paraId="175738FE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I. Znajomość środków językowych.</w:t>
            </w:r>
          </w:p>
          <w:p w14:paraId="08323228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pl-PL"/>
              </w:rPr>
            </w:pPr>
          </w:p>
          <w:p w14:paraId="08BADFC2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Uczeń posługuje się podstawowym zasobem środków językowych (leksykalnych, gramatycznych, ortograficznych) […].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</w:tcBorders>
            <w:vAlign w:val="center"/>
          </w:tcPr>
          <w:p w14:paraId="0426C3F0" w14:textId="77777777" w:rsidR="00B87B91" w:rsidRPr="00E7282A" w:rsidRDefault="00B87B91" w:rsidP="00E72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II.5. Uczeń znajduje </w:t>
            </w: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wypowiedzi określone informacje.</w:t>
            </w:r>
          </w:p>
        </w:tc>
      </w:tr>
      <w:tr w:rsidR="00B87B91" w:rsidRPr="00E7282A" w14:paraId="47EBAC2A" w14:textId="77777777" w:rsidTr="0055584B">
        <w:trPr>
          <w:cantSplit/>
          <w:trHeight w:val="619"/>
        </w:trPr>
        <w:tc>
          <w:tcPr>
            <w:tcW w:w="1062" w:type="dxa"/>
            <w:vAlign w:val="center"/>
          </w:tcPr>
          <w:p w14:paraId="1042C1C8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2.</w:t>
            </w:r>
          </w:p>
        </w:tc>
        <w:tc>
          <w:tcPr>
            <w:tcW w:w="5425" w:type="dxa"/>
            <w:vMerge/>
            <w:vAlign w:val="center"/>
          </w:tcPr>
          <w:p w14:paraId="6C10CAC7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vMerge/>
            <w:vAlign w:val="center"/>
          </w:tcPr>
          <w:p w14:paraId="5B402C2D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</w:pPr>
          </w:p>
        </w:tc>
      </w:tr>
      <w:tr w:rsidR="00B87B91" w:rsidRPr="00E7282A" w14:paraId="0754CFF8" w14:textId="77777777" w:rsidTr="0055584B">
        <w:trPr>
          <w:cantSplit/>
          <w:trHeight w:val="619"/>
        </w:trPr>
        <w:tc>
          <w:tcPr>
            <w:tcW w:w="1062" w:type="dxa"/>
            <w:vAlign w:val="center"/>
          </w:tcPr>
          <w:p w14:paraId="37389DBA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3.</w:t>
            </w:r>
          </w:p>
        </w:tc>
        <w:tc>
          <w:tcPr>
            <w:tcW w:w="5425" w:type="dxa"/>
            <w:vMerge/>
            <w:vAlign w:val="center"/>
          </w:tcPr>
          <w:p w14:paraId="1207B394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vMerge/>
            <w:vAlign w:val="center"/>
          </w:tcPr>
          <w:p w14:paraId="4C80E16C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</w:pPr>
          </w:p>
        </w:tc>
      </w:tr>
      <w:tr w:rsidR="00B87B91" w:rsidRPr="00E7282A" w14:paraId="370AB5EB" w14:textId="77777777" w:rsidTr="0055584B">
        <w:trPr>
          <w:cantSplit/>
          <w:trHeight w:val="619"/>
        </w:trPr>
        <w:tc>
          <w:tcPr>
            <w:tcW w:w="1062" w:type="dxa"/>
            <w:vAlign w:val="center"/>
          </w:tcPr>
          <w:p w14:paraId="5BBB0780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728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4.</w:t>
            </w:r>
          </w:p>
        </w:tc>
        <w:tc>
          <w:tcPr>
            <w:tcW w:w="5425" w:type="dxa"/>
            <w:vMerge/>
            <w:vAlign w:val="center"/>
          </w:tcPr>
          <w:p w14:paraId="311BB25C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  <w:tc>
          <w:tcPr>
            <w:tcW w:w="2835" w:type="dxa"/>
            <w:vMerge/>
            <w:vAlign w:val="center"/>
          </w:tcPr>
          <w:p w14:paraId="0E964CBD" w14:textId="77777777" w:rsidR="00B87B91" w:rsidRPr="00E7282A" w:rsidRDefault="00B87B91" w:rsidP="00E728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</w:pPr>
          </w:p>
        </w:tc>
      </w:tr>
    </w:tbl>
    <w:p w14:paraId="30F1C83F" w14:textId="77777777" w:rsidR="000801B9" w:rsidRPr="000801B9" w:rsidRDefault="00FD7398" w:rsidP="000801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D7398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  <w:r w:rsidR="00F02E2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Uszczegółowienia do zadania 3.</w:t>
      </w:r>
    </w:p>
    <w:p w14:paraId="469BE47D" w14:textId="77777777" w:rsidR="000801B9" w:rsidRPr="000801B9" w:rsidRDefault="000801B9" w:rsidP="000801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9973D0" w14:textId="77777777" w:rsidR="000801B9" w:rsidRPr="000801B9" w:rsidRDefault="000801B9" w:rsidP="000801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01B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oceniania</w:t>
      </w:r>
    </w:p>
    <w:p w14:paraId="4AFCDBB0" w14:textId="77777777" w:rsidR="000801B9" w:rsidRPr="00D216D8" w:rsidRDefault="006C1ABF" w:rsidP="00D216D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560B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 pkt – poprawna odpowiedź (</w:t>
      </w:r>
      <w:r w:rsidR="00C63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</w:t>
      </w:r>
      <w:r w:rsidR="00D216D8"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kceptowana jest każda odpowiedź</w:t>
      </w:r>
      <w:r w:rsidR="00D216D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ujęta w zasadach oceniania jako „oczekiwana” lub „akceptowalna” oraz odpowiedź</w:t>
      </w:r>
      <w:r w:rsidR="00D216D8"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która nie zos</w:t>
      </w:r>
      <w:r w:rsidR="00D216D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tała ujęta w zasadach oceniania, ale jest poprawna w podanym kontekście</w:t>
      </w:r>
      <w:r w:rsidR="00D216D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i spełnia wszystkie warunki zadania</w:t>
      </w:r>
      <w:r w:rsidR="00C63798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D216D8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</w:p>
    <w:p w14:paraId="6184C2B5" w14:textId="77777777" w:rsidR="00D216D8" w:rsidRPr="000801B9" w:rsidRDefault="00D216D8" w:rsidP="00D216D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8384"/>
      </w:tblGrid>
      <w:tr w:rsidR="000801B9" w:rsidRPr="000801B9" w14:paraId="3F803F10" w14:textId="77777777" w:rsidTr="003560B3">
        <w:trPr>
          <w:trHeight w:val="364"/>
        </w:trPr>
        <w:tc>
          <w:tcPr>
            <w:tcW w:w="374" w:type="pct"/>
            <w:shd w:val="clear" w:color="auto" w:fill="F2F2F2" w:themeFill="background1" w:themeFillShade="F2"/>
            <w:vAlign w:val="center"/>
          </w:tcPr>
          <w:p w14:paraId="3D2E7671" w14:textId="77777777" w:rsidR="000801B9" w:rsidRPr="000801B9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801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4626" w:type="pct"/>
            <w:shd w:val="clear" w:color="auto" w:fill="F2F2F2" w:themeFill="background1" w:themeFillShade="F2"/>
            <w:vAlign w:val="center"/>
          </w:tcPr>
          <w:p w14:paraId="3A829AFA" w14:textId="77777777" w:rsidR="000801B9" w:rsidRPr="000801B9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801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oczekiwana</w:t>
            </w:r>
          </w:p>
        </w:tc>
      </w:tr>
      <w:tr w:rsidR="000801B9" w:rsidRPr="009F0018" w14:paraId="06BE872C" w14:textId="77777777" w:rsidTr="003560B3">
        <w:trPr>
          <w:trHeight w:val="364"/>
        </w:trPr>
        <w:tc>
          <w:tcPr>
            <w:tcW w:w="374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6002546" w14:textId="77777777" w:rsidR="000801B9" w:rsidRPr="000801B9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801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462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EA2CDD0" w14:textId="77777777" w:rsidR="000801B9" w:rsidRPr="009D2166" w:rsidRDefault="000801B9" w:rsidP="009D2166">
            <w:pPr>
              <w:tabs>
                <w:tab w:val="left" w:pos="-3828"/>
                <w:tab w:val="left" w:pos="-1985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ten</w:t>
            </w:r>
            <w:r w:rsid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r w:rsidR="009D2166"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weeks </w:t>
            </w:r>
            <w:r w:rsidR="00291A48"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/10</w:t>
            </w:r>
            <w:r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weeks</w:t>
            </w:r>
            <w:r w:rsidR="00291A48"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/ ten</w:t>
            </w:r>
            <w:r w:rsidR="009D2166"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weeks old </w:t>
            </w:r>
            <w:r w:rsidR="00291A48"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/</w:t>
            </w:r>
            <w:r w:rsidR="00444545"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10 </w:t>
            </w:r>
            <w:r w:rsidR="009D2166" w:rsidRP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weeks old</w:t>
            </w:r>
          </w:p>
        </w:tc>
      </w:tr>
      <w:tr w:rsidR="000801B9" w:rsidRPr="009F0018" w14:paraId="4F6BD356" w14:textId="77777777" w:rsidTr="003560B3">
        <w:trPr>
          <w:trHeight w:val="364"/>
        </w:trPr>
        <w:tc>
          <w:tcPr>
            <w:tcW w:w="374" w:type="pct"/>
            <w:shd w:val="clear" w:color="auto" w:fill="auto"/>
            <w:vAlign w:val="center"/>
          </w:tcPr>
          <w:p w14:paraId="565457F5" w14:textId="77777777" w:rsidR="000801B9" w:rsidRPr="000801B9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801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626" w:type="pct"/>
            <w:shd w:val="clear" w:color="auto" w:fill="auto"/>
            <w:vAlign w:val="center"/>
          </w:tcPr>
          <w:p w14:paraId="7CBF3BF3" w14:textId="77777777" w:rsidR="000801B9" w:rsidRPr="00291A48" w:rsidRDefault="000801B9" w:rsidP="00291A48">
            <w:pPr>
              <w:tabs>
                <w:tab w:val="left" w:pos="-3828"/>
                <w:tab w:val="left" w:pos="-1985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Saturday</w:t>
            </w:r>
            <w:r w:rsidR="00291A48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/ Saturdays </w:t>
            </w:r>
            <w:r w:rsidR="00444545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/</w:t>
            </w:r>
            <w:r w:rsidR="00291A48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</w:t>
            </w:r>
            <w:r w:rsidR="00444545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on Saturday</w:t>
            </w:r>
            <w:r w:rsidR="00291A48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/ on Saturdays</w:t>
            </w:r>
          </w:p>
        </w:tc>
      </w:tr>
      <w:tr w:rsidR="000801B9" w:rsidRPr="009F0018" w14:paraId="09664C45" w14:textId="77777777" w:rsidTr="003560B3">
        <w:trPr>
          <w:trHeight w:val="364"/>
        </w:trPr>
        <w:tc>
          <w:tcPr>
            <w:tcW w:w="374" w:type="pct"/>
            <w:shd w:val="clear" w:color="auto" w:fill="auto"/>
            <w:vAlign w:val="center"/>
          </w:tcPr>
          <w:p w14:paraId="76976008" w14:textId="77777777" w:rsidR="000801B9" w:rsidRPr="000801B9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801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4626" w:type="pct"/>
            <w:shd w:val="clear" w:color="auto" w:fill="auto"/>
            <w:vAlign w:val="center"/>
          </w:tcPr>
          <w:p w14:paraId="284C1249" w14:textId="77777777" w:rsidR="000801B9" w:rsidRPr="00291A48" w:rsidRDefault="00291A48" w:rsidP="009D2166">
            <w:pPr>
              <w:tabs>
                <w:tab w:val="left" w:pos="-3828"/>
                <w:tab w:val="left" w:pos="-1985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a toy / </w:t>
            </w:r>
            <w:r w:rsidR="000801B9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the dog’s toy</w:t>
            </w:r>
            <w:r w:rsid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/ </w:t>
            </w:r>
            <w:r w:rsidR="009D2166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the dog’s </w:t>
            </w:r>
            <w:r w:rsid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favourite </w:t>
            </w:r>
            <w:r w:rsidR="009D2166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toy</w:t>
            </w:r>
          </w:p>
        </w:tc>
      </w:tr>
      <w:tr w:rsidR="000801B9" w:rsidRPr="009F0018" w14:paraId="6AB6EB7F" w14:textId="77777777" w:rsidTr="003560B3">
        <w:trPr>
          <w:trHeight w:val="364"/>
        </w:trPr>
        <w:tc>
          <w:tcPr>
            <w:tcW w:w="374" w:type="pct"/>
            <w:shd w:val="clear" w:color="auto" w:fill="auto"/>
            <w:vAlign w:val="center"/>
          </w:tcPr>
          <w:p w14:paraId="3488AD10" w14:textId="77777777" w:rsidR="000801B9" w:rsidRPr="000801B9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0801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4626" w:type="pct"/>
            <w:shd w:val="clear" w:color="auto" w:fill="auto"/>
            <w:vAlign w:val="center"/>
          </w:tcPr>
          <w:p w14:paraId="7A6408EA" w14:textId="77777777" w:rsidR="000801B9" w:rsidRPr="00291A48" w:rsidRDefault="000801B9" w:rsidP="00291A48">
            <w:pPr>
              <w:tabs>
                <w:tab w:val="left" w:pos="-3828"/>
                <w:tab w:val="left" w:pos="-1985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to sit and </w:t>
            </w:r>
            <w:r w:rsidR="00444545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to </w:t>
            </w:r>
            <w:r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come</w:t>
            </w:r>
            <w:r w:rsidR="00291A48" w:rsidRPr="00291A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/ sit and come</w:t>
            </w:r>
          </w:p>
        </w:tc>
      </w:tr>
    </w:tbl>
    <w:p w14:paraId="067555F6" w14:textId="77777777" w:rsidR="000801B9" w:rsidRPr="000801B9" w:rsidRDefault="000801B9" w:rsidP="000801B9">
      <w:pPr>
        <w:tabs>
          <w:tab w:val="left" w:pos="316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pl-PL"/>
        </w:rPr>
      </w:pP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4195"/>
        <w:gridCol w:w="4195"/>
      </w:tblGrid>
      <w:tr w:rsidR="000801B9" w:rsidRPr="00EF60BF" w14:paraId="5F5E801E" w14:textId="77777777" w:rsidTr="00D216D8">
        <w:trPr>
          <w:trHeight w:val="552"/>
        </w:trPr>
        <w:tc>
          <w:tcPr>
            <w:tcW w:w="374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E6F6448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2313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266F48C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Przykłady odpowiedzi akceptowalnych</w:t>
            </w:r>
          </w:p>
        </w:tc>
        <w:tc>
          <w:tcPr>
            <w:tcW w:w="2313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2C08941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Uzasadnienie</w:t>
            </w:r>
          </w:p>
        </w:tc>
      </w:tr>
      <w:tr w:rsidR="000801B9" w:rsidRPr="00EF60BF" w14:paraId="726D393E" w14:textId="77777777" w:rsidTr="00D216D8">
        <w:trPr>
          <w:trHeight w:val="552"/>
        </w:trPr>
        <w:tc>
          <w:tcPr>
            <w:tcW w:w="374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765E254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1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AA88BC8" w14:textId="77777777" w:rsidR="000801B9" w:rsidRPr="00EF60BF" w:rsidRDefault="00444545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The dog must be 10 weeks old.</w:t>
            </w:r>
          </w:p>
        </w:tc>
        <w:tc>
          <w:tcPr>
            <w:tcW w:w="2313" w:type="pct"/>
            <w:tcBorders>
              <w:top w:val="single" w:sz="8" w:space="0" w:color="auto"/>
            </w:tcBorders>
            <w:vAlign w:val="center"/>
          </w:tcPr>
          <w:p w14:paraId="1F073447" w14:textId="77777777" w:rsidR="000801B9" w:rsidRPr="00EF60BF" w:rsidRDefault="00444545" w:rsidP="000801B9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akceptowana odpowiedź pełnym zdaniem</w:t>
            </w:r>
          </w:p>
        </w:tc>
      </w:tr>
      <w:tr w:rsidR="003D7179" w:rsidRPr="00EF60BF" w14:paraId="3CCA27F5" w14:textId="77777777" w:rsidTr="00D216D8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6339FB3A" w14:textId="77777777" w:rsidR="003D7179" w:rsidRPr="00EF60BF" w:rsidRDefault="003D717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4267DC14" w14:textId="77777777" w:rsidR="003D7179" w:rsidRPr="00EF60BF" w:rsidRDefault="003D7179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ten week</w:t>
            </w:r>
          </w:p>
        </w:tc>
        <w:tc>
          <w:tcPr>
            <w:tcW w:w="2313" w:type="pct"/>
            <w:vAlign w:val="center"/>
          </w:tcPr>
          <w:p w14:paraId="2572B659" w14:textId="77777777" w:rsidR="003D7179" w:rsidRPr="00EF60BF" w:rsidRDefault="003D7179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dopuszczalny brak liczby mnogiej</w:t>
            </w:r>
          </w:p>
        </w:tc>
      </w:tr>
      <w:tr w:rsidR="000801B9" w:rsidRPr="00EF60BF" w14:paraId="6E04C694" w14:textId="77777777" w:rsidTr="00D216D8">
        <w:trPr>
          <w:trHeight w:val="552"/>
        </w:trPr>
        <w:tc>
          <w:tcPr>
            <w:tcW w:w="374" w:type="pct"/>
            <w:vMerge w:val="restart"/>
            <w:shd w:val="clear" w:color="auto" w:fill="auto"/>
            <w:vAlign w:val="center"/>
          </w:tcPr>
          <w:p w14:paraId="326BC19D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6AEF752E" w14:textId="77777777" w:rsidR="000801B9" w:rsidRPr="00EF60BF" w:rsidRDefault="00444545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The training class is on Saturday.</w:t>
            </w:r>
          </w:p>
        </w:tc>
        <w:tc>
          <w:tcPr>
            <w:tcW w:w="2313" w:type="pct"/>
            <w:vAlign w:val="center"/>
          </w:tcPr>
          <w:p w14:paraId="7F6F5B0C" w14:textId="77777777" w:rsidR="000801B9" w:rsidRPr="00EF60BF" w:rsidRDefault="00444545" w:rsidP="00444545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akceptowana odpowiedź pełnym zdaniem</w:t>
            </w:r>
          </w:p>
        </w:tc>
      </w:tr>
      <w:tr w:rsidR="00444545" w:rsidRPr="00EF60BF" w14:paraId="5249AA09" w14:textId="77777777" w:rsidTr="00D216D8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48431945" w14:textId="77777777" w:rsidR="00444545" w:rsidRPr="00EF60BF" w:rsidRDefault="00444545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512D4F7F" w14:textId="77777777" w:rsidR="00444545" w:rsidRPr="00EF60BF" w:rsidRDefault="00444545" w:rsidP="00444545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saturday</w:t>
            </w:r>
          </w:p>
        </w:tc>
        <w:tc>
          <w:tcPr>
            <w:tcW w:w="2313" w:type="pct"/>
            <w:vAlign w:val="center"/>
          </w:tcPr>
          <w:p w14:paraId="524F9666" w14:textId="77777777" w:rsidR="00444545" w:rsidRPr="00EF60BF" w:rsidRDefault="00444545" w:rsidP="00444545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akceptowany zapis słowa z małej litery</w:t>
            </w:r>
          </w:p>
        </w:tc>
      </w:tr>
      <w:tr w:rsidR="00444545" w:rsidRPr="00EF60BF" w14:paraId="1DF64F8C" w14:textId="77777777" w:rsidTr="00D216D8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6F0CF315" w14:textId="77777777" w:rsidR="00444545" w:rsidRPr="00EF60BF" w:rsidRDefault="00444545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5ED66855" w14:textId="77777777" w:rsidR="00444545" w:rsidRPr="00EF60BF" w:rsidRDefault="00444545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at/in Saturday</w:t>
            </w:r>
          </w:p>
        </w:tc>
        <w:tc>
          <w:tcPr>
            <w:tcW w:w="2313" w:type="pct"/>
            <w:vAlign w:val="center"/>
          </w:tcPr>
          <w:p w14:paraId="626D80E2" w14:textId="77777777" w:rsidR="00444545" w:rsidRPr="00EF60BF" w:rsidRDefault="0015684C" w:rsidP="000801B9">
            <w:pPr>
              <w:tabs>
                <w:tab w:val="left" w:pos="-3828"/>
                <w:tab w:val="left" w:pos="-1985"/>
                <w:tab w:val="left" w:pos="112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akceptowa</w:t>
            </w:r>
            <w:r w:rsidR="00444545"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ny błędny przyimek</w:t>
            </w:r>
          </w:p>
        </w:tc>
      </w:tr>
      <w:tr w:rsidR="00444545" w:rsidRPr="00EF60BF" w14:paraId="5D62F2AF" w14:textId="77777777" w:rsidTr="00D216D8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0D56617D" w14:textId="77777777" w:rsidR="00444545" w:rsidRPr="00EF60BF" w:rsidRDefault="00444545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45E6B1A8" w14:textId="77777777" w:rsidR="00444545" w:rsidRPr="00EF60BF" w:rsidRDefault="00444545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every Saturday</w:t>
            </w:r>
          </w:p>
        </w:tc>
        <w:tc>
          <w:tcPr>
            <w:tcW w:w="2313" w:type="pct"/>
            <w:vAlign w:val="center"/>
          </w:tcPr>
          <w:p w14:paraId="3E3A4B2E" w14:textId="77777777" w:rsidR="00444545" w:rsidRPr="00EF60BF" w:rsidRDefault="00444545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dodane słowo nie zmienia znaczenia w ty</w:t>
            </w:r>
            <w:r w:rsidR="001568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m</w:t>
            </w: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kontekście</w:t>
            </w:r>
          </w:p>
        </w:tc>
      </w:tr>
      <w:tr w:rsidR="00D85EFE" w:rsidRPr="00EF60BF" w14:paraId="212F0D4F" w14:textId="77777777" w:rsidTr="00D216D8">
        <w:trPr>
          <w:trHeight w:val="552"/>
        </w:trPr>
        <w:tc>
          <w:tcPr>
            <w:tcW w:w="374" w:type="pct"/>
            <w:vMerge w:val="restart"/>
            <w:shd w:val="clear" w:color="auto" w:fill="auto"/>
            <w:vAlign w:val="center"/>
          </w:tcPr>
          <w:p w14:paraId="38050EA6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350FBF70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The owner should bring a toy.</w:t>
            </w:r>
          </w:p>
        </w:tc>
        <w:tc>
          <w:tcPr>
            <w:tcW w:w="2313" w:type="pct"/>
            <w:vAlign w:val="center"/>
          </w:tcPr>
          <w:p w14:paraId="382FE9F4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akceptowana odpowiedź pełnym zdaniem</w:t>
            </w:r>
          </w:p>
        </w:tc>
      </w:tr>
      <w:tr w:rsidR="00D85EFE" w:rsidRPr="00EF60BF" w14:paraId="1BA2096B" w14:textId="77777777" w:rsidTr="00D216D8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251E571C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1800849F" w14:textId="084C854C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the </w:t>
            </w: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favorite toy</w:t>
            </w:r>
          </w:p>
        </w:tc>
        <w:tc>
          <w:tcPr>
            <w:tcW w:w="2313" w:type="pct"/>
            <w:vAlign w:val="center"/>
          </w:tcPr>
          <w:p w14:paraId="66EC8B1F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akceptowana pisownia amerykańska</w:t>
            </w:r>
          </w:p>
        </w:tc>
      </w:tr>
      <w:tr w:rsidR="00D85EFE" w:rsidRPr="00EF60BF" w14:paraId="05F040A6" w14:textId="77777777" w:rsidTr="00D216D8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32500997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438CB6C7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toys</w:t>
            </w:r>
          </w:p>
        </w:tc>
        <w:tc>
          <w:tcPr>
            <w:tcW w:w="2313" w:type="pct"/>
            <w:vAlign w:val="center"/>
          </w:tcPr>
          <w:p w14:paraId="084CD0BB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dopuszczalna liczba mnoga</w:t>
            </w:r>
          </w:p>
        </w:tc>
      </w:tr>
      <w:tr w:rsidR="00D85EFE" w:rsidRPr="00EF60BF" w14:paraId="3E6CB6FE" w14:textId="77777777" w:rsidTr="009F0018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2E47E5B4" w14:textId="77777777" w:rsidR="00D85EFE" w:rsidRPr="00D85EFE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1743EFD1" w14:textId="6A4E76FE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toy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2453D059" w14:textId="5ECDF4BC" w:rsidR="00D85EFE" w:rsidRPr="00D85EFE" w:rsidRDefault="00D85EFE" w:rsidP="0015684C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akceptowany brak przedimka</w:t>
            </w:r>
          </w:p>
        </w:tc>
      </w:tr>
      <w:tr w:rsidR="00D85EFE" w:rsidRPr="00EF60BF" w14:paraId="0225811E" w14:textId="77777777" w:rsidTr="00D85EFE">
        <w:trPr>
          <w:trHeight w:val="552"/>
        </w:trPr>
        <w:tc>
          <w:tcPr>
            <w:tcW w:w="374" w:type="pct"/>
            <w:vMerge w:val="restart"/>
            <w:shd w:val="clear" w:color="auto" w:fill="auto"/>
            <w:vAlign w:val="center"/>
          </w:tcPr>
          <w:p w14:paraId="4A5A7328" w14:textId="2E076006" w:rsidR="00D85EFE" w:rsidRPr="00D85EFE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0B00B16E" w14:textId="77777777" w:rsidR="00D85EFE" w:rsidRPr="00D85EFE" w:rsidRDefault="00D85EFE" w:rsidP="00444545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They learn two commands: sit and come.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34A39204" w14:textId="77777777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akceptowana odpowiedź pełnym zdaniem</w:t>
            </w:r>
          </w:p>
        </w:tc>
      </w:tr>
      <w:tr w:rsidR="00D85EFE" w:rsidRPr="00EF60BF" w14:paraId="22B905EB" w14:textId="77777777" w:rsidTr="00D85EFE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73D71152" w14:textId="77777777" w:rsidR="00D85EFE" w:rsidRPr="00D85EFE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1CC06430" w14:textId="77777777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sit, come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1BD0577D" w14:textId="77777777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akceptowana odpowiedź bez spójnika</w:t>
            </w:r>
          </w:p>
        </w:tc>
      </w:tr>
      <w:tr w:rsidR="00D85EFE" w:rsidRPr="00EF60BF" w14:paraId="02F31F78" w14:textId="77777777" w:rsidTr="00D85EFE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2F24C1FE" w14:textId="77777777" w:rsidR="00D85EFE" w:rsidRPr="00D85EFE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3032FAE7" w14:textId="77777777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sitting and coming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2ED02A4A" w14:textId="77777777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akceptowana  forma gerund</w:t>
            </w:r>
          </w:p>
        </w:tc>
      </w:tr>
      <w:tr w:rsidR="00D85EFE" w:rsidRPr="00EF60BF" w14:paraId="49E36959" w14:textId="77777777" w:rsidTr="00D85EFE">
        <w:trPr>
          <w:trHeight w:val="552"/>
        </w:trPr>
        <w:tc>
          <w:tcPr>
            <w:tcW w:w="374" w:type="pct"/>
            <w:vMerge/>
            <w:shd w:val="clear" w:color="auto" w:fill="auto"/>
            <w:vAlign w:val="center"/>
          </w:tcPr>
          <w:p w14:paraId="440AF61E" w14:textId="77777777" w:rsidR="00D85EFE" w:rsidRPr="00D85EFE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3" w:type="pct"/>
            <w:shd w:val="clear" w:color="auto" w:fill="auto"/>
            <w:vAlign w:val="center"/>
          </w:tcPr>
          <w:p w14:paraId="7390A73A" w14:textId="77777777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sit down and come here</w:t>
            </w:r>
          </w:p>
        </w:tc>
        <w:tc>
          <w:tcPr>
            <w:tcW w:w="2313" w:type="pct"/>
            <w:shd w:val="clear" w:color="auto" w:fill="auto"/>
            <w:vAlign w:val="center"/>
          </w:tcPr>
          <w:p w14:paraId="0F6C541C" w14:textId="77777777" w:rsidR="00D85EFE" w:rsidRP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dopuszczalne dodanie słów nie zmieniających znaczenia komend</w:t>
            </w:r>
          </w:p>
        </w:tc>
      </w:tr>
    </w:tbl>
    <w:p w14:paraId="344D577F" w14:textId="77777777" w:rsidR="00D216D8" w:rsidRDefault="00D216D8">
      <w:p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page"/>
      </w:r>
    </w:p>
    <w:p w14:paraId="162266A6" w14:textId="77777777" w:rsidR="000801B9" w:rsidRPr="00EF60BF" w:rsidRDefault="000801B9" w:rsidP="000801B9">
      <w:pPr>
        <w:tabs>
          <w:tab w:val="left" w:pos="709"/>
        </w:tabs>
        <w:spacing w:after="12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F60B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0 pkt – odpowiedź </w:t>
      </w:r>
      <w:r w:rsidR="00D216D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niepoprawna lub brak odpowiedzi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4197"/>
        <w:gridCol w:w="4195"/>
      </w:tblGrid>
      <w:tr w:rsidR="000801B9" w:rsidRPr="00EF60BF" w14:paraId="67CA38FD" w14:textId="77777777" w:rsidTr="00DA52EF">
        <w:trPr>
          <w:trHeight w:val="340"/>
        </w:trPr>
        <w:tc>
          <w:tcPr>
            <w:tcW w:w="373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0C8BB08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2314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FBBFBBE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Przykłady odpowiedzi niepoprawnych</w:t>
            </w:r>
          </w:p>
        </w:tc>
        <w:tc>
          <w:tcPr>
            <w:tcW w:w="2313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B5A010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Uzasadnienie</w:t>
            </w:r>
          </w:p>
        </w:tc>
      </w:tr>
      <w:tr w:rsidR="004E79BA" w:rsidRPr="00EF60BF" w14:paraId="5D367CA2" w14:textId="77777777" w:rsidTr="00D216D8">
        <w:trPr>
          <w:trHeight w:val="552"/>
        </w:trPr>
        <w:tc>
          <w:tcPr>
            <w:tcW w:w="373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F91E12" w14:textId="77777777" w:rsidR="004E79BA" w:rsidRPr="00EF60BF" w:rsidRDefault="004E79BA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14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703826A" w14:textId="77777777" w:rsidR="004E79BA" w:rsidRPr="00EF60BF" w:rsidRDefault="004E79BA" w:rsidP="00A946F2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ten weeks or more</w:t>
            </w:r>
          </w:p>
        </w:tc>
        <w:tc>
          <w:tcPr>
            <w:tcW w:w="2313" w:type="pct"/>
            <w:tcBorders>
              <w:top w:val="single" w:sz="8" w:space="0" w:color="auto"/>
            </w:tcBorders>
            <w:vAlign w:val="center"/>
          </w:tcPr>
          <w:p w14:paraId="7CAEE93B" w14:textId="77777777" w:rsidR="004E79BA" w:rsidRPr="00EF60BF" w:rsidRDefault="003D7179" w:rsidP="003370DB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poprawna</w:t>
            </w:r>
            <w:r w:rsidR="009D21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, ale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uzupełniona elementem niezgodnym z </w:t>
            </w:r>
            <w:r w:rsidR="003370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tekstem</w:t>
            </w:r>
          </w:p>
        </w:tc>
      </w:tr>
      <w:tr w:rsidR="004E79BA" w:rsidRPr="00EF60BF" w14:paraId="5721F50C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0E584AF7" w14:textId="77777777" w:rsidR="004E79BA" w:rsidRPr="00EF60BF" w:rsidRDefault="004E79BA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6C409FB9" w14:textId="77777777" w:rsidR="004E79BA" w:rsidRPr="00EF60BF" w:rsidRDefault="004E79BA" w:rsidP="00A946F2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teen weaks</w:t>
            </w:r>
          </w:p>
        </w:tc>
        <w:tc>
          <w:tcPr>
            <w:tcW w:w="2313" w:type="pct"/>
            <w:vAlign w:val="center"/>
          </w:tcPr>
          <w:p w14:paraId="063C6CAE" w14:textId="77777777" w:rsidR="004E79BA" w:rsidRPr="00EF60BF" w:rsidRDefault="009D2166" w:rsidP="009D2166">
            <w:pPr>
              <w:tabs>
                <w:tab w:val="left" w:pos="-3828"/>
                <w:tab w:val="left" w:pos="-1985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zawierająca</w:t>
            </w:r>
            <w:r w:rsidR="008D40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błę</w:t>
            </w:r>
            <w:r w:rsidR="004E79BA"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y</w:t>
            </w:r>
            <w:r w:rsidR="004E79BA"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zakłócając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="004E79BA"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komunikację</w:t>
            </w:r>
          </w:p>
        </w:tc>
      </w:tr>
      <w:tr w:rsidR="004E79BA" w:rsidRPr="00EF60BF" w14:paraId="69D4333A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4CC2C325" w14:textId="77777777" w:rsidR="004E79BA" w:rsidRPr="00EF60BF" w:rsidRDefault="004E79BA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66C550F5" w14:textId="77777777" w:rsidR="004E79BA" w:rsidRPr="00EF60BF" w:rsidRDefault="004E79BA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tenth week</w:t>
            </w:r>
          </w:p>
        </w:tc>
        <w:tc>
          <w:tcPr>
            <w:tcW w:w="2313" w:type="pct"/>
            <w:vAlign w:val="center"/>
          </w:tcPr>
          <w:p w14:paraId="3ABFC423" w14:textId="77777777" w:rsidR="004E79BA" w:rsidRPr="00EF60BF" w:rsidRDefault="008D40B5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zawierająca </w:t>
            </w:r>
            <w:r w:rsidR="004E79BA"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błędy powodujące niejasność</w:t>
            </w:r>
          </w:p>
        </w:tc>
      </w:tr>
      <w:tr w:rsidR="004E79BA" w:rsidRPr="00EF60BF" w14:paraId="59D7960E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0CBE20F9" w14:textId="77777777" w:rsidR="004E79BA" w:rsidRPr="00EF60BF" w:rsidRDefault="004E79BA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7503AF52" w14:textId="77777777" w:rsidR="004E79BA" w:rsidRPr="00EF60BF" w:rsidRDefault="004E79BA" w:rsidP="00A946F2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less than a year</w:t>
            </w:r>
          </w:p>
        </w:tc>
        <w:tc>
          <w:tcPr>
            <w:tcW w:w="2313" w:type="pct"/>
            <w:vAlign w:val="center"/>
          </w:tcPr>
          <w:p w14:paraId="2969C5D7" w14:textId="77777777" w:rsidR="004E79BA" w:rsidRPr="00EF60BF" w:rsidRDefault="008D40B5" w:rsidP="00A946F2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nieprecyzyjna</w:t>
            </w:r>
          </w:p>
        </w:tc>
      </w:tr>
      <w:tr w:rsidR="000801B9" w:rsidRPr="00EF60BF" w14:paraId="4F1F00CD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3EA485D5" w14:textId="77777777" w:rsidR="000801B9" w:rsidRPr="00EF60BF" w:rsidRDefault="000801B9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48AF01B0" w14:textId="77777777" w:rsidR="000801B9" w:rsidRPr="00EF60BF" w:rsidRDefault="00DA52EF" w:rsidP="000801B9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six weeks</w:t>
            </w:r>
          </w:p>
        </w:tc>
        <w:tc>
          <w:tcPr>
            <w:tcW w:w="2313" w:type="pct"/>
            <w:vAlign w:val="center"/>
          </w:tcPr>
          <w:p w14:paraId="7CE09773" w14:textId="77777777" w:rsidR="000801B9" w:rsidRPr="00EF60BF" w:rsidRDefault="000801B9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odpowiedź niezgodna z tekstem</w:t>
            </w:r>
          </w:p>
        </w:tc>
      </w:tr>
      <w:tr w:rsidR="004E79BA" w:rsidRPr="00EF60BF" w14:paraId="792E1969" w14:textId="77777777" w:rsidTr="00D216D8">
        <w:trPr>
          <w:trHeight w:val="552"/>
        </w:trPr>
        <w:tc>
          <w:tcPr>
            <w:tcW w:w="373" w:type="pct"/>
            <w:vMerge w:val="restart"/>
            <w:shd w:val="clear" w:color="auto" w:fill="auto"/>
            <w:vAlign w:val="center"/>
          </w:tcPr>
          <w:p w14:paraId="736E9335" w14:textId="77777777" w:rsidR="004E79BA" w:rsidRPr="00EF60BF" w:rsidRDefault="004E79BA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14" w:type="pct"/>
            <w:shd w:val="clear" w:color="auto" w:fill="auto"/>
            <w:vAlign w:val="center"/>
          </w:tcPr>
          <w:p w14:paraId="7412572E" w14:textId="77777777" w:rsidR="004E79BA" w:rsidRPr="00EF60BF" w:rsidRDefault="004E79BA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at weekends</w:t>
            </w:r>
          </w:p>
        </w:tc>
        <w:tc>
          <w:tcPr>
            <w:tcW w:w="2313" w:type="pct"/>
            <w:vAlign w:val="center"/>
          </w:tcPr>
          <w:p w14:paraId="7EA77485" w14:textId="77777777" w:rsidR="004E79BA" w:rsidRPr="00EF60BF" w:rsidRDefault="008D40B5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nieprecyzyjna</w:t>
            </w:r>
          </w:p>
        </w:tc>
      </w:tr>
      <w:tr w:rsidR="004E79BA" w:rsidRPr="00EF60BF" w14:paraId="76E7F030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7891BE29" w14:textId="77777777" w:rsidR="004E79BA" w:rsidRPr="00EF60BF" w:rsidRDefault="004E79BA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0A393631" w14:textId="77777777" w:rsidR="004E79BA" w:rsidRPr="00EF60BF" w:rsidRDefault="004E79BA" w:rsidP="000801B9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on Sunday(s)</w:t>
            </w:r>
          </w:p>
        </w:tc>
        <w:tc>
          <w:tcPr>
            <w:tcW w:w="2313" w:type="pct"/>
            <w:vAlign w:val="center"/>
          </w:tcPr>
          <w:p w14:paraId="4FE09CB0" w14:textId="77777777" w:rsidR="004E79BA" w:rsidRPr="00EF60BF" w:rsidRDefault="003370DB" w:rsidP="003370DB">
            <w:pPr>
              <w:tabs>
                <w:tab w:val="left" w:pos="-3828"/>
                <w:tab w:val="left" w:pos="-1985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</w:t>
            </w:r>
            <w:r w:rsidR="004E79BA"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niezgodn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</w:t>
            </w:r>
            <w:r w:rsidR="004E79BA"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 tekstem</w:t>
            </w:r>
          </w:p>
        </w:tc>
      </w:tr>
      <w:tr w:rsidR="00D85EFE" w:rsidRPr="00EF60BF" w14:paraId="4D155158" w14:textId="77777777" w:rsidTr="00D216D8">
        <w:trPr>
          <w:trHeight w:val="552"/>
        </w:trPr>
        <w:tc>
          <w:tcPr>
            <w:tcW w:w="373" w:type="pct"/>
            <w:vMerge w:val="restart"/>
            <w:shd w:val="clear" w:color="auto" w:fill="auto"/>
            <w:vAlign w:val="center"/>
          </w:tcPr>
          <w:p w14:paraId="3AF662FD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14" w:type="pct"/>
            <w:shd w:val="clear" w:color="auto" w:fill="auto"/>
            <w:vAlign w:val="center"/>
          </w:tcPr>
          <w:p w14:paraId="19406000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fejwryt toi</w:t>
            </w:r>
          </w:p>
        </w:tc>
        <w:tc>
          <w:tcPr>
            <w:tcW w:w="2313" w:type="pct"/>
            <w:vAlign w:val="center"/>
          </w:tcPr>
          <w:p w14:paraId="55AF9C8B" w14:textId="77777777" w:rsidR="00D85EFE" w:rsidRPr="00EF60BF" w:rsidRDefault="00D85EFE" w:rsidP="004E79BA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zapis fonetyczny</w:t>
            </w:r>
          </w:p>
        </w:tc>
      </w:tr>
      <w:tr w:rsidR="00D85EFE" w:rsidRPr="00EF60BF" w14:paraId="1076B4A3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45DE766F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02725586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food</w:t>
            </w:r>
          </w:p>
        </w:tc>
        <w:tc>
          <w:tcPr>
            <w:tcW w:w="2313" w:type="pct"/>
            <w:vAlign w:val="center"/>
          </w:tcPr>
          <w:p w14:paraId="774796F2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</w:t>
            </w: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niezgodn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</w:t>
            </w: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 tekstem</w:t>
            </w:r>
          </w:p>
        </w:tc>
      </w:tr>
      <w:tr w:rsidR="00D85EFE" w:rsidRPr="00EF60BF" w14:paraId="478F9B05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34FC78DA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54B52068" w14:textId="77777777" w:rsidR="00D85EFE" w:rsidRPr="00EF60BF" w:rsidRDefault="00D85EFE" w:rsidP="009049BE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best things </w:t>
            </w:r>
          </w:p>
        </w:tc>
        <w:tc>
          <w:tcPr>
            <w:tcW w:w="2313" w:type="pct"/>
            <w:vAlign w:val="center"/>
          </w:tcPr>
          <w:p w14:paraId="43A90E1F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odpowiedź nieprecyzyjna</w:t>
            </w:r>
          </w:p>
        </w:tc>
      </w:tr>
      <w:tr w:rsidR="00D85EFE" w:rsidRPr="00EF60BF" w14:paraId="563C6D65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4F8A794B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0E5C087E" w14:textId="7DA3CA0E" w:rsidR="00D85EFE" w:rsidRPr="00EF60BF" w:rsidRDefault="00D85EFE" w:rsidP="009049BE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something to play</w:t>
            </w:r>
          </w:p>
        </w:tc>
        <w:tc>
          <w:tcPr>
            <w:tcW w:w="2313" w:type="pct"/>
            <w:vAlign w:val="center"/>
          </w:tcPr>
          <w:p w14:paraId="7BBE7FDE" w14:textId="579AA03D" w:rsid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odpowiedź nieprecyzyjna</w:t>
            </w:r>
          </w:p>
        </w:tc>
      </w:tr>
      <w:tr w:rsidR="00D85EFE" w:rsidRPr="00EF60BF" w14:paraId="06263E04" w14:textId="77777777" w:rsidTr="00D216D8">
        <w:trPr>
          <w:trHeight w:val="552"/>
        </w:trPr>
        <w:tc>
          <w:tcPr>
            <w:tcW w:w="373" w:type="pct"/>
            <w:vMerge w:val="restart"/>
            <w:shd w:val="clear" w:color="auto" w:fill="auto"/>
            <w:vAlign w:val="center"/>
          </w:tcPr>
          <w:p w14:paraId="689448E9" w14:textId="2603604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14" w:type="pct"/>
            <w:shd w:val="clear" w:color="auto" w:fill="auto"/>
            <w:vAlign w:val="center"/>
          </w:tcPr>
          <w:p w14:paraId="1BBE03F0" w14:textId="76533505" w:rsidR="00D85EFE" w:rsidRDefault="00D85EFE" w:rsidP="009049BE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two commands</w:t>
            </w:r>
          </w:p>
        </w:tc>
        <w:tc>
          <w:tcPr>
            <w:tcW w:w="2313" w:type="pct"/>
            <w:vAlign w:val="center"/>
          </w:tcPr>
          <w:p w14:paraId="63A9DA3D" w14:textId="231BB20B" w:rsidR="00D85EFE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D85E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odpowiedź nieprecyzyjna</w:t>
            </w:r>
          </w:p>
        </w:tc>
      </w:tr>
      <w:tr w:rsidR="00D85EFE" w:rsidRPr="00EF60BF" w14:paraId="7D6CF512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6B3AEDE6" w14:textId="4E4E1EE0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4EC57DA6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site end coming</w:t>
            </w:r>
          </w:p>
        </w:tc>
        <w:tc>
          <w:tcPr>
            <w:tcW w:w="2313" w:type="pct"/>
            <w:vAlign w:val="center"/>
          </w:tcPr>
          <w:p w14:paraId="09723521" w14:textId="77777777" w:rsidR="00D85EFE" w:rsidRPr="00EF60BF" w:rsidRDefault="00D85EFE" w:rsidP="000801B9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zawierająca </w:t>
            </w: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łędy zmieniające znaczenie słów</w:t>
            </w:r>
          </w:p>
        </w:tc>
      </w:tr>
      <w:tr w:rsidR="00D85EFE" w:rsidRPr="00EF60BF" w14:paraId="0420CDB3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5802BBAF" w14:textId="77777777" w:rsidR="00D85EFE" w:rsidRPr="00EF60BF" w:rsidRDefault="00D85EFE" w:rsidP="003370D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7BE7040F" w14:textId="77777777" w:rsidR="00D85EFE" w:rsidRPr="00EF60BF" w:rsidRDefault="00D85EFE" w:rsidP="003370DB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sit, come and lie down</w:t>
            </w:r>
          </w:p>
        </w:tc>
        <w:tc>
          <w:tcPr>
            <w:tcW w:w="2313" w:type="pct"/>
            <w:tcBorders>
              <w:top w:val="single" w:sz="8" w:space="0" w:color="auto"/>
            </w:tcBorders>
            <w:vAlign w:val="center"/>
          </w:tcPr>
          <w:p w14:paraId="6893AB55" w14:textId="77777777" w:rsidR="00D85EFE" w:rsidRPr="00EF60BF" w:rsidRDefault="00D85EFE" w:rsidP="003370DB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poprawna, ale uzupełniona elementem niezgodnym z tekstem</w:t>
            </w:r>
          </w:p>
        </w:tc>
      </w:tr>
      <w:tr w:rsidR="00D85EFE" w:rsidRPr="00EF60BF" w14:paraId="4435C7DE" w14:textId="77777777" w:rsidTr="00D216D8">
        <w:trPr>
          <w:trHeight w:val="552"/>
        </w:trPr>
        <w:tc>
          <w:tcPr>
            <w:tcW w:w="373" w:type="pct"/>
            <w:vMerge/>
            <w:shd w:val="clear" w:color="auto" w:fill="auto"/>
            <w:vAlign w:val="center"/>
          </w:tcPr>
          <w:p w14:paraId="797FFC21" w14:textId="77777777" w:rsidR="00D85EFE" w:rsidRPr="00EF60BF" w:rsidRDefault="00D85EFE" w:rsidP="000801B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14" w:type="pct"/>
            <w:shd w:val="clear" w:color="auto" w:fill="auto"/>
            <w:vAlign w:val="center"/>
          </w:tcPr>
          <w:p w14:paraId="3DF86F5B" w14:textId="77777777" w:rsidR="00D85EFE" w:rsidRPr="00EF60BF" w:rsidRDefault="00D85EFE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lie down and walk</w:t>
            </w:r>
          </w:p>
        </w:tc>
        <w:tc>
          <w:tcPr>
            <w:tcW w:w="2313" w:type="pct"/>
            <w:vAlign w:val="center"/>
          </w:tcPr>
          <w:p w14:paraId="7ED4C927" w14:textId="77777777" w:rsidR="00D85EFE" w:rsidRPr="00EF60BF" w:rsidRDefault="00D85EFE" w:rsidP="003370DB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dź</w:t>
            </w: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niezgodn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</w:t>
            </w:r>
            <w:r w:rsidRPr="00EF6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 tekstem</w:t>
            </w:r>
          </w:p>
        </w:tc>
      </w:tr>
    </w:tbl>
    <w:p w14:paraId="5E415C4C" w14:textId="77777777" w:rsidR="00B530A2" w:rsidRDefault="00B530A2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</w:p>
    <w:p w14:paraId="0C7EC8D9" w14:textId="77777777" w:rsidR="00D216D8" w:rsidRDefault="00D216D8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br w:type="page"/>
      </w:r>
    </w:p>
    <w:p w14:paraId="76EBDC42" w14:textId="77777777" w:rsidR="00D35A80" w:rsidRPr="00D35A80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35A80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lastRenderedPageBreak/>
        <w:t>Znajomość funkcji j</w:t>
      </w:r>
      <w:r w:rsidRPr="00D35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ęzykowych</w:t>
      </w:r>
    </w:p>
    <w:p w14:paraId="516DCF5B" w14:textId="77777777" w:rsidR="00D35A80" w:rsidRPr="00D35A80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2863"/>
        <w:gridCol w:w="1389"/>
        <w:gridCol w:w="2297"/>
        <w:gridCol w:w="1417"/>
      </w:tblGrid>
      <w:tr w:rsidR="00EF60BF" w:rsidRPr="00D35A80" w14:paraId="654C1B84" w14:textId="77777777" w:rsidTr="00D85EFE">
        <w:trPr>
          <w:trHeight w:val="858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7CB8A7CD" w14:textId="77777777" w:rsidR="00EF60BF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530A6A31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5198CA6B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</w:t>
            </w:r>
          </w:p>
        </w:tc>
        <w:tc>
          <w:tcPr>
            <w:tcW w:w="3686" w:type="dxa"/>
            <w:gridSpan w:val="2"/>
            <w:shd w:val="clear" w:color="auto" w:fill="F2F2F2" w:themeFill="background1" w:themeFillShade="F2"/>
            <w:vAlign w:val="center"/>
          </w:tcPr>
          <w:p w14:paraId="6D9A44EF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szczegółowe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2536B66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Poprawna odpowiedź</w:t>
            </w:r>
          </w:p>
        </w:tc>
      </w:tr>
      <w:tr w:rsidR="00EF60BF" w:rsidRPr="00D35A80" w14:paraId="043303E5" w14:textId="77777777" w:rsidTr="00D85EFE">
        <w:trPr>
          <w:trHeight w:val="832"/>
        </w:trPr>
        <w:tc>
          <w:tcPr>
            <w:tcW w:w="1101" w:type="dxa"/>
            <w:tcBorders>
              <w:top w:val="single" w:sz="8" w:space="0" w:color="auto"/>
            </w:tcBorders>
            <w:vAlign w:val="center"/>
          </w:tcPr>
          <w:p w14:paraId="33C893A3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863" w:type="dxa"/>
            <w:vMerge w:val="restart"/>
            <w:tcBorders>
              <w:top w:val="single" w:sz="8" w:space="0" w:color="auto"/>
            </w:tcBorders>
            <w:vAlign w:val="center"/>
          </w:tcPr>
          <w:p w14:paraId="30D49148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IV. Reagowanie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na wypowiedzi.</w:t>
            </w:r>
          </w:p>
          <w:p w14:paraId="65D6526B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pl-PL"/>
              </w:rPr>
            </w:pPr>
          </w:p>
          <w:p w14:paraId="6A24B5D9" w14:textId="77777777" w:rsidR="00EF60BF" w:rsidRPr="00D35A80" w:rsidRDefault="00EF60BF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uczestniczy w rozmowie</w:t>
            </w:r>
            <w:r w:rsidRPr="00D35A80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br/>
              <w:t>i w typowych sytuacjach reaguje w sposób zrozumiały, adekwatnie do sytuacji komunikacyjnej […].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</w:tcBorders>
            <w:vAlign w:val="center"/>
          </w:tcPr>
          <w:p w14:paraId="1D614404" w14:textId="77777777" w:rsidR="00EF60BF" w:rsidRPr="00D35A80" w:rsidRDefault="00EF60BF" w:rsidP="008906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VI.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8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. Uczeń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proponuje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 […].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14:paraId="377AFC6F" w14:textId="77777777" w:rsidR="00EF60BF" w:rsidRPr="00D35A80" w:rsidRDefault="00EF60BF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</w:p>
        </w:tc>
      </w:tr>
      <w:tr w:rsidR="00EF60BF" w:rsidRPr="00D35A80" w14:paraId="52607638" w14:textId="77777777" w:rsidTr="00D85EFE">
        <w:trPr>
          <w:trHeight w:val="839"/>
        </w:trPr>
        <w:tc>
          <w:tcPr>
            <w:tcW w:w="1101" w:type="dxa"/>
            <w:vAlign w:val="center"/>
          </w:tcPr>
          <w:p w14:paraId="34292C4D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863" w:type="dxa"/>
            <w:vMerge/>
            <w:vAlign w:val="center"/>
          </w:tcPr>
          <w:p w14:paraId="2A956416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02D58DD" w14:textId="77777777" w:rsidR="00EF60BF" w:rsidRPr="00D35A80" w:rsidRDefault="00EF60BF" w:rsidP="00890643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VI.3. Uczeń […] przekazuje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[…]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 wyjaśnienia.</w:t>
            </w:r>
          </w:p>
        </w:tc>
        <w:tc>
          <w:tcPr>
            <w:tcW w:w="1417" w:type="dxa"/>
            <w:vAlign w:val="center"/>
          </w:tcPr>
          <w:p w14:paraId="26B6EAF5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</w:p>
        </w:tc>
      </w:tr>
      <w:tr w:rsidR="00EF60BF" w:rsidRPr="00D35A80" w14:paraId="2AD2B0B7" w14:textId="77777777" w:rsidTr="00D85EFE">
        <w:trPr>
          <w:trHeight w:val="837"/>
        </w:trPr>
        <w:tc>
          <w:tcPr>
            <w:tcW w:w="1101" w:type="dxa"/>
            <w:vAlign w:val="center"/>
          </w:tcPr>
          <w:p w14:paraId="59A42B8B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863" w:type="dxa"/>
            <w:vMerge/>
            <w:vAlign w:val="center"/>
          </w:tcPr>
          <w:p w14:paraId="0A274E3D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20F12C5D" w14:textId="77777777" w:rsidR="00EF60BF" w:rsidRPr="00D35A80" w:rsidRDefault="00EF60BF" w:rsidP="00E55842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VI.10. Uczeń […] udziela […] pozwolenia.</w:t>
            </w:r>
          </w:p>
        </w:tc>
        <w:tc>
          <w:tcPr>
            <w:tcW w:w="1417" w:type="dxa"/>
            <w:vAlign w:val="center"/>
          </w:tcPr>
          <w:p w14:paraId="5F3FBA15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</w:p>
        </w:tc>
      </w:tr>
      <w:tr w:rsidR="00EF60BF" w:rsidRPr="00D35A80" w14:paraId="47D370BC" w14:textId="77777777" w:rsidTr="00D85EFE">
        <w:trPr>
          <w:trHeight w:val="839"/>
        </w:trPr>
        <w:tc>
          <w:tcPr>
            <w:tcW w:w="1101" w:type="dxa"/>
            <w:vAlign w:val="center"/>
          </w:tcPr>
          <w:p w14:paraId="6FD22456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863" w:type="dxa"/>
            <w:vMerge/>
            <w:vAlign w:val="center"/>
          </w:tcPr>
          <w:p w14:paraId="6BC8D87F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tcBorders>
              <w:top w:val="single" w:sz="8" w:space="0" w:color="auto"/>
            </w:tcBorders>
            <w:vAlign w:val="center"/>
          </w:tcPr>
          <w:p w14:paraId="132677A7" w14:textId="77777777" w:rsidR="00EF60BF" w:rsidRPr="00D35A80" w:rsidRDefault="00EF60BF" w:rsidP="008906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VI.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8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. Uczeń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[…] odrzuca propozycje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 […].</w:t>
            </w:r>
          </w:p>
        </w:tc>
        <w:tc>
          <w:tcPr>
            <w:tcW w:w="1417" w:type="dxa"/>
            <w:vAlign w:val="center"/>
          </w:tcPr>
          <w:p w14:paraId="45C8EA5B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EF60BF" w:rsidRPr="00D35A80" w14:paraId="5DC16F83" w14:textId="77777777" w:rsidTr="00D85EFE">
        <w:trPr>
          <w:trHeight w:val="848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1598C7AC" w14:textId="77777777" w:rsidR="00EF60BF" w:rsidRPr="00890643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90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2130D020" w14:textId="77777777" w:rsidR="00EF60BF" w:rsidRPr="00890643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90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863" w:type="dxa"/>
            <w:vMerge/>
            <w:shd w:val="clear" w:color="auto" w:fill="F2F2F2" w:themeFill="background1" w:themeFillShade="F2"/>
            <w:vAlign w:val="center"/>
          </w:tcPr>
          <w:p w14:paraId="68AD2FC4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shd w:val="clear" w:color="auto" w:fill="F2F2F2" w:themeFill="background1" w:themeFillShade="F2"/>
            <w:vAlign w:val="center"/>
          </w:tcPr>
          <w:p w14:paraId="570E71BB" w14:textId="77777777" w:rsidR="00EF60BF" w:rsidRPr="00D35A80" w:rsidRDefault="00EF60BF" w:rsidP="00890643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02DF29E" w14:textId="77777777" w:rsidR="00EF60BF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F60BF" w:rsidRPr="00D35A80" w14:paraId="2BE093A1" w14:textId="77777777" w:rsidTr="00D85EFE">
        <w:trPr>
          <w:trHeight w:val="831"/>
        </w:trPr>
        <w:tc>
          <w:tcPr>
            <w:tcW w:w="1101" w:type="dxa"/>
            <w:vAlign w:val="center"/>
          </w:tcPr>
          <w:p w14:paraId="60DFE5CE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863" w:type="dxa"/>
            <w:vMerge/>
            <w:vAlign w:val="center"/>
          </w:tcPr>
          <w:p w14:paraId="087FFB49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0D7E521" w14:textId="77777777" w:rsidR="00EF60BF" w:rsidRPr="00D35A80" w:rsidRDefault="00EF60BF" w:rsidP="00890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5842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VI.4. Uczeń wyraża swoje opinie.</w:t>
            </w:r>
          </w:p>
        </w:tc>
        <w:tc>
          <w:tcPr>
            <w:tcW w:w="1417" w:type="dxa"/>
            <w:vAlign w:val="center"/>
          </w:tcPr>
          <w:p w14:paraId="657DF302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C</w:t>
            </w:r>
          </w:p>
        </w:tc>
      </w:tr>
      <w:tr w:rsidR="00EF60BF" w:rsidRPr="00D35A80" w14:paraId="4112A4B7" w14:textId="77777777" w:rsidTr="00D85EFE">
        <w:trPr>
          <w:trHeight w:val="844"/>
        </w:trPr>
        <w:tc>
          <w:tcPr>
            <w:tcW w:w="1101" w:type="dxa"/>
            <w:vAlign w:val="center"/>
          </w:tcPr>
          <w:p w14:paraId="618C63A6" w14:textId="77777777" w:rsidR="00EF60BF" w:rsidRPr="00890643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9064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863" w:type="dxa"/>
            <w:vMerge/>
            <w:vAlign w:val="center"/>
          </w:tcPr>
          <w:p w14:paraId="61D7C12D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2D1ACE70" w14:textId="77777777" w:rsidR="00EF60BF" w:rsidRPr="00D35A80" w:rsidRDefault="00EF60BF" w:rsidP="00AD0F92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VI.13. Uczeń wyraża uczucia i emocje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(np. 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[…]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 zdziwienie […])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  <w:vAlign w:val="center"/>
          </w:tcPr>
          <w:p w14:paraId="786E7886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A</w:t>
            </w:r>
          </w:p>
        </w:tc>
      </w:tr>
      <w:tr w:rsidR="00EF60BF" w:rsidRPr="00D35A80" w14:paraId="7361A476" w14:textId="77777777" w:rsidTr="00D85EFE">
        <w:trPr>
          <w:trHeight w:val="841"/>
        </w:trPr>
        <w:tc>
          <w:tcPr>
            <w:tcW w:w="1101" w:type="dxa"/>
            <w:vAlign w:val="center"/>
          </w:tcPr>
          <w:p w14:paraId="0345DA06" w14:textId="77777777" w:rsidR="00EF60BF" w:rsidRPr="00AD0F92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9064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AD0F9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63" w:type="dxa"/>
            <w:vMerge/>
            <w:vAlign w:val="center"/>
          </w:tcPr>
          <w:p w14:paraId="29C9CDFB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DEFD9B2" w14:textId="77777777" w:rsidR="00EF60BF" w:rsidRPr="00D35A80" w:rsidRDefault="00EF60BF" w:rsidP="00AD0F92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VI.1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2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.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Uczeń […] odpowiada na zaproszenie.</w:t>
            </w:r>
          </w:p>
        </w:tc>
        <w:tc>
          <w:tcPr>
            <w:tcW w:w="1417" w:type="dxa"/>
            <w:vAlign w:val="center"/>
          </w:tcPr>
          <w:p w14:paraId="357F6565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B</w:t>
            </w:r>
          </w:p>
        </w:tc>
      </w:tr>
      <w:tr w:rsidR="00EF60BF" w:rsidRPr="00D35A80" w14:paraId="2FA02C70" w14:textId="77777777" w:rsidTr="00D85EFE">
        <w:trPr>
          <w:trHeight w:val="839"/>
        </w:trPr>
        <w:tc>
          <w:tcPr>
            <w:tcW w:w="1101" w:type="dxa"/>
            <w:vAlign w:val="center"/>
          </w:tcPr>
          <w:p w14:paraId="03EF3BBB" w14:textId="77777777" w:rsidR="00EF60BF" w:rsidRPr="00AD0F92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0F9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863" w:type="dxa"/>
            <w:vMerge/>
            <w:vAlign w:val="center"/>
          </w:tcPr>
          <w:p w14:paraId="0BD327F7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EB0D698" w14:textId="77777777" w:rsidR="00EF60BF" w:rsidRPr="00D35A80" w:rsidRDefault="00EF60BF" w:rsidP="00AD0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VI.3. Uczeń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[…] odpowiada na 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[…]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gratulacje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  <w:vAlign w:val="center"/>
          </w:tcPr>
          <w:p w14:paraId="212550F9" w14:textId="77777777" w:rsidR="00EF60BF" w:rsidRPr="00D35A80" w:rsidRDefault="00EF60BF" w:rsidP="00890643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C</w:t>
            </w:r>
          </w:p>
        </w:tc>
      </w:tr>
      <w:tr w:rsidR="00EF60BF" w:rsidRPr="00D35A80" w14:paraId="3EDCD77B" w14:textId="77777777" w:rsidTr="00D85EFE">
        <w:trPr>
          <w:cantSplit/>
          <w:trHeight w:val="837"/>
        </w:trPr>
        <w:tc>
          <w:tcPr>
            <w:tcW w:w="1101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D57F35" w14:textId="77777777" w:rsidR="00EF60BF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4F7DE8C6" w14:textId="77777777" w:rsidR="00EF60BF" w:rsidRPr="00AD0F92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7966" w:type="dxa"/>
            <w:gridSpan w:val="4"/>
            <w:shd w:val="clear" w:color="auto" w:fill="F2F2F2" w:themeFill="background1" w:themeFillShade="F2"/>
            <w:vAlign w:val="center"/>
          </w:tcPr>
          <w:p w14:paraId="2C57C993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</w:tr>
      <w:tr w:rsidR="00EF60BF" w:rsidRPr="00D35A80" w14:paraId="36BACD4C" w14:textId="77777777" w:rsidTr="00D85EFE">
        <w:trPr>
          <w:cantSplit/>
          <w:trHeight w:val="967"/>
        </w:trPr>
        <w:tc>
          <w:tcPr>
            <w:tcW w:w="1101" w:type="dxa"/>
            <w:tcBorders>
              <w:top w:val="single" w:sz="8" w:space="0" w:color="auto"/>
            </w:tcBorders>
            <w:vAlign w:val="center"/>
          </w:tcPr>
          <w:p w14:paraId="394363AC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1.</w:t>
            </w:r>
          </w:p>
        </w:tc>
        <w:tc>
          <w:tcPr>
            <w:tcW w:w="4252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14:paraId="69539D17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IV. Reagowanie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na wypowiedzi.</w:t>
            </w:r>
          </w:p>
          <w:p w14:paraId="47BE72DE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pl-PL"/>
              </w:rPr>
            </w:pPr>
          </w:p>
          <w:p w14:paraId="70497D9F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uczestniczy w rozmowie</w:t>
            </w:r>
            <w:r w:rsidRPr="00D35A80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br/>
              <w:t>i w typowych sytuacjach reaguje w sposób zrozumiały, adekwatnie do sytuacji komunikacyjnej […].</w:t>
            </w:r>
          </w:p>
          <w:p w14:paraId="4E6527D5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</w:p>
          <w:p w14:paraId="19B605F3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I. Znajomość środków językowych.</w:t>
            </w:r>
          </w:p>
          <w:p w14:paraId="770F0082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pl-PL"/>
              </w:rPr>
            </w:pPr>
          </w:p>
          <w:p w14:paraId="15937523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Uczeń posługuje się podstawowym zasobem środków językowych (leksykalnych, gramatycznych, ortograficznych) […].</w:t>
            </w:r>
          </w:p>
        </w:tc>
        <w:tc>
          <w:tcPr>
            <w:tcW w:w="3714" w:type="dxa"/>
            <w:gridSpan w:val="2"/>
            <w:tcBorders>
              <w:top w:val="single" w:sz="8" w:space="0" w:color="auto"/>
            </w:tcBorders>
            <w:vAlign w:val="center"/>
          </w:tcPr>
          <w:p w14:paraId="55018792" w14:textId="77777777" w:rsidR="00EF60BF" w:rsidRPr="00D35A80" w:rsidRDefault="00EF60BF" w:rsidP="00D35A8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VI.3. Uczeń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[…] 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uzysk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uje […] informacje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.</w:t>
            </w:r>
          </w:p>
        </w:tc>
      </w:tr>
      <w:tr w:rsidR="00EF60BF" w:rsidRPr="00D35A80" w14:paraId="4940ABEB" w14:textId="77777777" w:rsidTr="00D85EFE">
        <w:trPr>
          <w:cantSplit/>
          <w:trHeight w:val="989"/>
        </w:trPr>
        <w:tc>
          <w:tcPr>
            <w:tcW w:w="1101" w:type="dxa"/>
            <w:vAlign w:val="center"/>
          </w:tcPr>
          <w:p w14:paraId="3762AD9C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2.</w:t>
            </w:r>
          </w:p>
        </w:tc>
        <w:tc>
          <w:tcPr>
            <w:tcW w:w="4252" w:type="dxa"/>
            <w:gridSpan w:val="2"/>
            <w:vMerge/>
            <w:vAlign w:val="center"/>
          </w:tcPr>
          <w:p w14:paraId="5FAAFAB5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714" w:type="dxa"/>
            <w:gridSpan w:val="2"/>
            <w:vAlign w:val="center"/>
          </w:tcPr>
          <w:p w14:paraId="3D60E512" w14:textId="77777777" w:rsidR="00EF60BF" w:rsidRPr="00D35A80" w:rsidRDefault="00EF60BF" w:rsidP="00C035C3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VI.3. Uczeń 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[…] przekazuje 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informacje</w:t>
            </w:r>
            <w:r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 […]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.</w:t>
            </w:r>
          </w:p>
        </w:tc>
      </w:tr>
      <w:tr w:rsidR="00EF60BF" w:rsidRPr="00D35A80" w14:paraId="669CECFC" w14:textId="77777777" w:rsidTr="00D85EFE">
        <w:trPr>
          <w:cantSplit/>
          <w:trHeight w:val="973"/>
        </w:trPr>
        <w:tc>
          <w:tcPr>
            <w:tcW w:w="1101" w:type="dxa"/>
            <w:vAlign w:val="center"/>
          </w:tcPr>
          <w:p w14:paraId="5110420B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3.</w:t>
            </w:r>
          </w:p>
        </w:tc>
        <w:tc>
          <w:tcPr>
            <w:tcW w:w="4252" w:type="dxa"/>
            <w:gridSpan w:val="2"/>
            <w:vMerge/>
            <w:vAlign w:val="center"/>
          </w:tcPr>
          <w:p w14:paraId="77C27A82" w14:textId="77777777" w:rsidR="00EF60BF" w:rsidRPr="00D35A80" w:rsidRDefault="00EF60BF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714" w:type="dxa"/>
            <w:gridSpan w:val="2"/>
            <w:vAlign w:val="center"/>
          </w:tcPr>
          <w:p w14:paraId="7AE2B73F" w14:textId="77777777" w:rsidR="00EF60BF" w:rsidRPr="00D35A80" w:rsidRDefault="00EF60BF" w:rsidP="002E13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VI.1</w:t>
            </w:r>
            <w:r w:rsidR="002E136F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4</w:t>
            </w:r>
            <w:r w:rsidRPr="00D35A80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 xml:space="preserve">. Uczeń </w:t>
            </w:r>
            <w:r w:rsidR="00AF5553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stos</w:t>
            </w:r>
            <w:r w:rsidR="002E136F"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  <w:t>uje zwroty i formy grzecznościowe.</w:t>
            </w:r>
          </w:p>
        </w:tc>
      </w:tr>
    </w:tbl>
    <w:p w14:paraId="2D3C7E8D" w14:textId="77777777" w:rsidR="00D216D8" w:rsidRDefault="00D216D8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14:paraId="04CFBC7F" w14:textId="77777777" w:rsidR="00D35A80" w:rsidRPr="00D35A80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35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Uszczegółowienia do zadania 6. </w:t>
      </w:r>
    </w:p>
    <w:p w14:paraId="307EFC60" w14:textId="77777777" w:rsidR="00D35A80" w:rsidRPr="00D35A80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2A4B71C" w14:textId="77777777" w:rsidR="00D35A80" w:rsidRPr="00D35A80" w:rsidRDefault="00D35A80" w:rsidP="00C637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D35A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Zasady oceniania</w:t>
      </w:r>
    </w:p>
    <w:p w14:paraId="5411648B" w14:textId="77777777" w:rsidR="00D35A80" w:rsidRDefault="00D35A80" w:rsidP="00C6379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35A8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 pkt – </w:t>
      </w:r>
      <w:r w:rsidR="00D216D8" w:rsidRPr="003560B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poprawna odpowiedź (</w:t>
      </w:r>
      <w:r w:rsidR="00C6379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</w:t>
      </w:r>
      <w:r w:rsidR="00D216D8"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kceptowana jest każda odpowiedź</w:t>
      </w:r>
      <w:r w:rsidR="00D216D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ujęta w zasadach oceniania jako „oczekiwana” lub „akceptowalna” oraz odpowiedź</w:t>
      </w:r>
      <w:r w:rsidR="00D216D8"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która nie zos</w:t>
      </w:r>
      <w:r w:rsidR="00D216D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tała ujęta w zasadach oceniania, ale jest poprawna w podanym kontekście</w:t>
      </w:r>
      <w:r w:rsidR="00D216D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i spełnia wszystkie warunki zadania</w:t>
      </w:r>
      <w:r w:rsidR="00C63798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D216D8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</w:p>
    <w:p w14:paraId="3A4B0B41" w14:textId="77777777" w:rsidR="00D216D8" w:rsidRPr="00D35A80" w:rsidRDefault="00D216D8" w:rsidP="00D35A8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"/>
        <w:gridCol w:w="8391"/>
      </w:tblGrid>
      <w:tr w:rsidR="00D35A80" w:rsidRPr="00D35A80" w14:paraId="10D2BF6A" w14:textId="77777777" w:rsidTr="00D85EFE">
        <w:trPr>
          <w:trHeight w:val="358"/>
        </w:trPr>
        <w:tc>
          <w:tcPr>
            <w:tcW w:w="373" w:type="pct"/>
            <w:shd w:val="clear" w:color="auto" w:fill="F2F2F2" w:themeFill="background1" w:themeFillShade="F2"/>
            <w:vAlign w:val="center"/>
          </w:tcPr>
          <w:p w14:paraId="6BFB7F86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4627" w:type="pct"/>
            <w:shd w:val="clear" w:color="auto" w:fill="F2F2F2" w:themeFill="background1" w:themeFillShade="F2"/>
            <w:vAlign w:val="center"/>
          </w:tcPr>
          <w:p w14:paraId="2A581963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oczekiwana</w:t>
            </w:r>
          </w:p>
        </w:tc>
      </w:tr>
      <w:tr w:rsidR="00D35A80" w:rsidRPr="009F0018" w14:paraId="445F7507" w14:textId="77777777" w:rsidTr="00D85EFE">
        <w:trPr>
          <w:trHeight w:val="358"/>
        </w:trPr>
        <w:tc>
          <w:tcPr>
            <w:tcW w:w="37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005EDD3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4627" w:type="pct"/>
            <w:tcBorders>
              <w:top w:val="single" w:sz="8" w:space="0" w:color="auto"/>
            </w:tcBorders>
            <w:vAlign w:val="center"/>
          </w:tcPr>
          <w:p w14:paraId="7E81607C" w14:textId="77777777" w:rsidR="00D35A80" w:rsidRPr="00AF5553" w:rsidRDefault="00C035C3" w:rsidP="00D35A80">
            <w:pPr>
              <w:tabs>
                <w:tab w:val="left" w:pos="-3828"/>
                <w:tab w:val="left" w:pos="-1985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AF55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>would you like</w:t>
            </w:r>
            <w:r w:rsidR="00AF5553" w:rsidRPr="00AF55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 xml:space="preserve"> / do you wish</w:t>
            </w:r>
            <w:r w:rsidR="009D21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 xml:space="preserve"> </w:t>
            </w:r>
            <w:r w:rsidR="002825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>/</w:t>
            </w:r>
            <w:r w:rsidR="009D21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 xml:space="preserve"> do you </w:t>
            </w:r>
            <w:r w:rsidR="002825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>want</w:t>
            </w:r>
          </w:p>
        </w:tc>
      </w:tr>
      <w:tr w:rsidR="00D35A80" w:rsidRPr="009F0018" w14:paraId="78A884E7" w14:textId="77777777" w:rsidTr="00D85EFE">
        <w:trPr>
          <w:trHeight w:val="358"/>
        </w:trPr>
        <w:tc>
          <w:tcPr>
            <w:tcW w:w="373" w:type="pct"/>
            <w:shd w:val="clear" w:color="auto" w:fill="auto"/>
            <w:vAlign w:val="center"/>
          </w:tcPr>
          <w:p w14:paraId="1D195840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627" w:type="pct"/>
            <w:vAlign w:val="center"/>
          </w:tcPr>
          <w:p w14:paraId="705B4665" w14:textId="77777777" w:rsidR="00D35A80" w:rsidRPr="00D35A80" w:rsidRDefault="00C035C3" w:rsidP="009D2166">
            <w:pPr>
              <w:tabs>
                <w:tab w:val="left" w:pos="-3828"/>
                <w:tab w:val="left" w:pos="-1985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 w:eastAsia="pl-PL"/>
              </w:rPr>
              <w:t xml:space="preserve">aren’t (any) / </w:t>
            </w:r>
            <w:r w:rsidR="009D216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 w:eastAsia="pl-PL"/>
              </w:rPr>
              <w:t xml:space="preserve">are not /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 w:eastAsia="pl-PL"/>
              </w:rPr>
              <w:t>are no</w:t>
            </w:r>
          </w:p>
        </w:tc>
      </w:tr>
      <w:tr w:rsidR="00D35A80" w:rsidRPr="001716DF" w14:paraId="6A012177" w14:textId="77777777" w:rsidTr="00D85EFE">
        <w:trPr>
          <w:trHeight w:val="358"/>
        </w:trPr>
        <w:tc>
          <w:tcPr>
            <w:tcW w:w="373" w:type="pct"/>
            <w:shd w:val="clear" w:color="auto" w:fill="auto"/>
            <w:vAlign w:val="center"/>
          </w:tcPr>
          <w:p w14:paraId="73FF87A1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pl-PL"/>
              </w:rPr>
              <w:t>3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.</w:t>
            </w:r>
          </w:p>
        </w:tc>
        <w:tc>
          <w:tcPr>
            <w:tcW w:w="4627" w:type="pct"/>
            <w:vAlign w:val="center"/>
          </w:tcPr>
          <w:p w14:paraId="2D03131E" w14:textId="77777777" w:rsidR="00D35A80" w:rsidRPr="0090112D" w:rsidRDefault="00C035C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pl-PL"/>
              </w:rPr>
              <w:t>Enjoy the</w:t>
            </w:r>
          </w:p>
        </w:tc>
      </w:tr>
    </w:tbl>
    <w:p w14:paraId="486DBB94" w14:textId="77777777" w:rsidR="00D35A80" w:rsidRPr="00D35A80" w:rsidRDefault="00D35A80" w:rsidP="00D35A8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</w:p>
    <w:tbl>
      <w:tblPr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206"/>
        <w:gridCol w:w="4215"/>
      </w:tblGrid>
      <w:tr w:rsidR="00D35A80" w:rsidRPr="00D35A80" w14:paraId="79672CC6" w14:textId="77777777" w:rsidTr="0028258E">
        <w:trPr>
          <w:trHeight w:val="340"/>
        </w:trPr>
        <w:tc>
          <w:tcPr>
            <w:tcW w:w="350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4C20571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2323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579061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Przykłady odpowiedzi akceptowalnych</w:t>
            </w:r>
          </w:p>
        </w:tc>
        <w:tc>
          <w:tcPr>
            <w:tcW w:w="2327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4A81ED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Uzasadnienie</w:t>
            </w:r>
          </w:p>
        </w:tc>
      </w:tr>
      <w:tr w:rsidR="0028258E" w:rsidRPr="00D35A80" w14:paraId="25D965CA" w14:textId="77777777" w:rsidTr="005E4265">
        <w:trPr>
          <w:trHeight w:val="552"/>
        </w:trPr>
        <w:tc>
          <w:tcPr>
            <w:tcW w:w="350" w:type="pct"/>
            <w:vMerge w:val="restart"/>
            <w:shd w:val="clear" w:color="auto" w:fill="auto"/>
            <w:vAlign w:val="center"/>
          </w:tcPr>
          <w:p w14:paraId="062D934E" w14:textId="77777777" w:rsidR="0028258E" w:rsidRPr="00D35A80" w:rsidRDefault="0028258E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23" w:type="pct"/>
            <w:shd w:val="clear" w:color="auto" w:fill="auto"/>
            <w:vAlign w:val="center"/>
          </w:tcPr>
          <w:p w14:paraId="1D78D60E" w14:textId="77777777" w:rsidR="0028258E" w:rsidRPr="002E5C68" w:rsidRDefault="0028258E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do you like</w:t>
            </w:r>
          </w:p>
        </w:tc>
        <w:tc>
          <w:tcPr>
            <w:tcW w:w="2327" w:type="pct"/>
            <w:vAlign w:val="center"/>
          </w:tcPr>
          <w:p w14:paraId="3FB88BD6" w14:textId="77777777" w:rsidR="0028258E" w:rsidRPr="002E5C68" w:rsidRDefault="0028258E" w:rsidP="002E5C68">
            <w:pPr>
              <w:tabs>
                <w:tab w:val="left" w:pos="-3828"/>
                <w:tab w:val="left" w:pos="-1985"/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niestandardowa, ale logiczna i spójna z tekstem</w:t>
            </w:r>
          </w:p>
        </w:tc>
      </w:tr>
      <w:tr w:rsidR="002E5C68" w:rsidRPr="00D35A80" w14:paraId="6DA06DB9" w14:textId="77777777" w:rsidTr="005E4265">
        <w:trPr>
          <w:trHeight w:val="552"/>
        </w:trPr>
        <w:tc>
          <w:tcPr>
            <w:tcW w:w="350" w:type="pct"/>
            <w:vMerge/>
            <w:shd w:val="clear" w:color="auto" w:fill="auto"/>
            <w:vAlign w:val="center"/>
          </w:tcPr>
          <w:p w14:paraId="2022B014" w14:textId="77777777" w:rsidR="002E5C68" w:rsidRPr="00D35A80" w:rsidRDefault="002E5C68" w:rsidP="002E5C6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pl-PL"/>
              </w:rPr>
            </w:pPr>
          </w:p>
        </w:tc>
        <w:tc>
          <w:tcPr>
            <w:tcW w:w="2323" w:type="pct"/>
            <w:shd w:val="clear" w:color="auto" w:fill="auto"/>
            <w:vAlign w:val="center"/>
          </w:tcPr>
          <w:p w14:paraId="6DC9C3DB" w14:textId="77777777" w:rsidR="002E5C68" w:rsidRPr="002E5C68" w:rsidRDefault="002E5C68" w:rsidP="002E5C68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l-PL"/>
              </w:rPr>
              <w:t>woud you like</w:t>
            </w:r>
          </w:p>
        </w:tc>
        <w:tc>
          <w:tcPr>
            <w:tcW w:w="2327" w:type="pct"/>
            <w:vAlign w:val="center"/>
          </w:tcPr>
          <w:p w14:paraId="706BAB88" w14:textId="77777777" w:rsidR="002E5C68" w:rsidRPr="002E5C68" w:rsidRDefault="00184B84" w:rsidP="002E5C68">
            <w:pPr>
              <w:tabs>
                <w:tab w:val="left" w:pos="-3828"/>
                <w:tab w:val="left" w:pos="-1985"/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184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zawiera </w:t>
            </w:r>
            <w:r w:rsidR="002E5C68" w:rsidRPr="00184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drobny błąd, niezakłócający komunikacji</w:t>
            </w:r>
          </w:p>
        </w:tc>
      </w:tr>
      <w:tr w:rsidR="0028258E" w:rsidRPr="00D35A80" w14:paraId="20DACB2A" w14:textId="77777777" w:rsidTr="005E4265">
        <w:trPr>
          <w:trHeight w:val="552"/>
        </w:trPr>
        <w:tc>
          <w:tcPr>
            <w:tcW w:w="350" w:type="pct"/>
            <w:shd w:val="clear" w:color="auto" w:fill="auto"/>
            <w:vAlign w:val="center"/>
          </w:tcPr>
          <w:p w14:paraId="3E9E5302" w14:textId="77777777" w:rsidR="0028258E" w:rsidRPr="00D35A80" w:rsidRDefault="0028258E" w:rsidP="002E5C6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23" w:type="pct"/>
            <w:shd w:val="clear" w:color="auto" w:fill="auto"/>
            <w:vAlign w:val="center"/>
          </w:tcPr>
          <w:p w14:paraId="5AE356DB" w14:textId="77777777" w:rsidR="0028258E" w:rsidRPr="002E5C68" w:rsidRDefault="0028258E" w:rsidP="002E5C68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arent</w:t>
            </w:r>
          </w:p>
        </w:tc>
        <w:tc>
          <w:tcPr>
            <w:tcW w:w="2327" w:type="pct"/>
            <w:vAlign w:val="center"/>
          </w:tcPr>
          <w:p w14:paraId="5E87F54F" w14:textId="77777777" w:rsidR="0028258E" w:rsidRPr="002E5C68" w:rsidRDefault="00184B84" w:rsidP="002E5C68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zawiera </w:t>
            </w:r>
            <w:r w:rsidR="002825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drobny błąd, niezakłócający komunikacji</w:t>
            </w:r>
          </w:p>
        </w:tc>
      </w:tr>
      <w:tr w:rsidR="002E5C68" w:rsidRPr="00D35A80" w14:paraId="316D7E8F" w14:textId="77777777" w:rsidTr="005E4265">
        <w:trPr>
          <w:trHeight w:val="552"/>
        </w:trPr>
        <w:tc>
          <w:tcPr>
            <w:tcW w:w="350" w:type="pct"/>
            <w:vMerge w:val="restart"/>
            <w:shd w:val="clear" w:color="auto" w:fill="auto"/>
            <w:vAlign w:val="center"/>
          </w:tcPr>
          <w:p w14:paraId="04B0E094" w14:textId="77777777" w:rsidR="002E5C68" w:rsidRPr="00D35A80" w:rsidRDefault="002E5C68" w:rsidP="002E5C6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23" w:type="pct"/>
            <w:shd w:val="clear" w:color="auto" w:fill="auto"/>
            <w:vAlign w:val="center"/>
          </w:tcPr>
          <w:p w14:paraId="10A44AD6" w14:textId="77777777" w:rsidR="002E5C68" w:rsidRPr="002E5C68" w:rsidRDefault="002E5C68" w:rsidP="002E5C68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2E5C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Enjoy the show</w:t>
            </w:r>
          </w:p>
        </w:tc>
        <w:tc>
          <w:tcPr>
            <w:tcW w:w="2327" w:type="pct"/>
            <w:vAlign w:val="center"/>
          </w:tcPr>
          <w:p w14:paraId="09D7A8A5" w14:textId="77777777" w:rsidR="002E5C68" w:rsidRPr="002E5C68" w:rsidRDefault="002E5C68" w:rsidP="0028258E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2E5C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dopuszczalne </w:t>
            </w:r>
            <w:r w:rsidR="002825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powtórzenie</w:t>
            </w:r>
            <w:r w:rsidRPr="002E5C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słowa</w:t>
            </w:r>
            <w:r w:rsidR="002825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 tekstu</w:t>
            </w:r>
          </w:p>
        </w:tc>
      </w:tr>
      <w:tr w:rsidR="002E5C68" w:rsidRPr="00D35A80" w14:paraId="1875DB13" w14:textId="77777777" w:rsidTr="005E4265">
        <w:trPr>
          <w:trHeight w:val="552"/>
        </w:trPr>
        <w:tc>
          <w:tcPr>
            <w:tcW w:w="350" w:type="pct"/>
            <w:vMerge/>
            <w:shd w:val="clear" w:color="auto" w:fill="auto"/>
            <w:vAlign w:val="center"/>
          </w:tcPr>
          <w:p w14:paraId="509D0BC4" w14:textId="77777777" w:rsidR="002E5C68" w:rsidRPr="00D35A80" w:rsidRDefault="002E5C68" w:rsidP="002E5C6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23" w:type="pct"/>
            <w:shd w:val="clear" w:color="auto" w:fill="auto"/>
            <w:vAlign w:val="center"/>
          </w:tcPr>
          <w:p w14:paraId="33D9338C" w14:textId="77777777" w:rsidR="002E5C68" w:rsidRPr="002E5C68" w:rsidRDefault="00CE0F6F" w:rsidP="002E5C68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Have a nice</w:t>
            </w:r>
          </w:p>
        </w:tc>
        <w:tc>
          <w:tcPr>
            <w:tcW w:w="2327" w:type="pct"/>
            <w:vAlign w:val="center"/>
          </w:tcPr>
          <w:p w14:paraId="2E9B576E" w14:textId="77777777" w:rsidR="002E5C68" w:rsidRPr="002E5C68" w:rsidRDefault="00CE0F6F" w:rsidP="002E5C68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wyrażenie synonimiczne</w:t>
            </w:r>
          </w:p>
        </w:tc>
      </w:tr>
    </w:tbl>
    <w:p w14:paraId="7C621FA5" w14:textId="77777777" w:rsidR="00D35A80" w:rsidRPr="00D35A80" w:rsidRDefault="00D35A80" w:rsidP="00D35A8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fr-FR" w:eastAsia="pl-PL"/>
        </w:rPr>
      </w:pPr>
    </w:p>
    <w:p w14:paraId="5B65028A" w14:textId="77777777" w:rsidR="00D35A80" w:rsidRPr="00D35A80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4D1F3CE0" w14:textId="77777777" w:rsidR="00D35A80" w:rsidRPr="00D35A80" w:rsidRDefault="00D35A80" w:rsidP="00D35A8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35A8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0 pkt – odpowiedź niepoprawna lub brak odpowiedzi.</w:t>
      </w:r>
    </w:p>
    <w:p w14:paraId="426F47EC" w14:textId="77777777" w:rsidR="00D35A80" w:rsidRPr="00D35A80" w:rsidRDefault="00D35A80" w:rsidP="00D35A8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207"/>
        <w:gridCol w:w="4209"/>
      </w:tblGrid>
      <w:tr w:rsidR="00D35A80" w:rsidRPr="00D35A80" w14:paraId="0CD31EF7" w14:textId="77777777" w:rsidTr="00444545">
        <w:trPr>
          <w:trHeight w:val="340"/>
        </w:trPr>
        <w:tc>
          <w:tcPr>
            <w:tcW w:w="333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2270DD0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2333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F49BFAC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Przykłady odpowiedzi niepoprawnych</w:t>
            </w:r>
          </w:p>
        </w:tc>
        <w:tc>
          <w:tcPr>
            <w:tcW w:w="2334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B4B24E3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Uzasadnienie</w:t>
            </w:r>
          </w:p>
        </w:tc>
      </w:tr>
      <w:tr w:rsidR="00D35A80" w:rsidRPr="002E5C68" w14:paraId="2A8B3A81" w14:textId="77777777" w:rsidTr="005E4265">
        <w:trPr>
          <w:trHeight w:val="828"/>
        </w:trPr>
        <w:tc>
          <w:tcPr>
            <w:tcW w:w="333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A579F02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3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E7BC8D3" w14:textId="77777777" w:rsidR="00D35A80" w:rsidRPr="002E5C68" w:rsidRDefault="002E5C68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2E5C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is it that you want</w:t>
            </w:r>
          </w:p>
        </w:tc>
        <w:tc>
          <w:tcPr>
            <w:tcW w:w="2334" w:type="pct"/>
            <w:tcBorders>
              <w:top w:val="single" w:sz="8" w:space="0" w:color="auto"/>
            </w:tcBorders>
            <w:vAlign w:val="center"/>
          </w:tcPr>
          <w:p w14:paraId="5DD409DD" w14:textId="77777777" w:rsidR="00D35A80" w:rsidRPr="002E5C68" w:rsidRDefault="002E5C68" w:rsidP="00D35A8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2E5C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przekroczenie limitu słów</w:t>
            </w:r>
          </w:p>
        </w:tc>
      </w:tr>
      <w:tr w:rsidR="00D35A80" w:rsidRPr="002E5C68" w14:paraId="2D9BA3E9" w14:textId="77777777" w:rsidTr="005E4265">
        <w:trPr>
          <w:trHeight w:val="828"/>
        </w:trPr>
        <w:tc>
          <w:tcPr>
            <w:tcW w:w="333" w:type="pct"/>
            <w:vMerge/>
            <w:shd w:val="clear" w:color="auto" w:fill="auto"/>
            <w:vAlign w:val="center"/>
          </w:tcPr>
          <w:p w14:paraId="3A502AD3" w14:textId="77777777" w:rsidR="00D35A80" w:rsidRPr="002E5C68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</w:p>
        </w:tc>
        <w:tc>
          <w:tcPr>
            <w:tcW w:w="2333" w:type="pct"/>
            <w:shd w:val="clear" w:color="auto" w:fill="auto"/>
            <w:vAlign w:val="center"/>
          </w:tcPr>
          <w:p w14:paraId="3087B0D4" w14:textId="77777777" w:rsidR="00D35A80" w:rsidRPr="002E5C68" w:rsidRDefault="002E5C68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l-PL"/>
              </w:rPr>
              <w:t>wood you like</w:t>
            </w:r>
          </w:p>
        </w:tc>
        <w:tc>
          <w:tcPr>
            <w:tcW w:w="2334" w:type="pct"/>
            <w:vAlign w:val="center"/>
          </w:tcPr>
          <w:p w14:paraId="60977620" w14:textId="77777777" w:rsidR="00D35A80" w:rsidRPr="002E5C68" w:rsidRDefault="008D40B5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zawierająca </w:t>
            </w:r>
            <w:r w:rsidR="002E5C68" w:rsidRPr="002E5C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błąd zmieniający znaczenie wyrazu, zakłócający</w:t>
            </w:r>
            <w:r w:rsidR="002E5C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komunikację</w:t>
            </w:r>
          </w:p>
        </w:tc>
      </w:tr>
      <w:tr w:rsidR="00D35A80" w:rsidRPr="002E5C68" w14:paraId="769BCA9F" w14:textId="77777777" w:rsidTr="005E4265">
        <w:trPr>
          <w:trHeight w:val="828"/>
        </w:trPr>
        <w:tc>
          <w:tcPr>
            <w:tcW w:w="333" w:type="pct"/>
            <w:vMerge/>
            <w:shd w:val="clear" w:color="auto" w:fill="auto"/>
            <w:vAlign w:val="center"/>
          </w:tcPr>
          <w:p w14:paraId="46EBE5E7" w14:textId="77777777" w:rsidR="00D35A80" w:rsidRPr="002E5C68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33" w:type="pct"/>
            <w:shd w:val="clear" w:color="auto" w:fill="auto"/>
            <w:vAlign w:val="center"/>
          </w:tcPr>
          <w:p w14:paraId="62DFBAF6" w14:textId="77777777" w:rsidR="00D35A80" w:rsidRPr="002E5C68" w:rsidRDefault="00CE0F6F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you would like</w:t>
            </w:r>
          </w:p>
        </w:tc>
        <w:tc>
          <w:tcPr>
            <w:tcW w:w="2334" w:type="pct"/>
            <w:vAlign w:val="center"/>
          </w:tcPr>
          <w:p w14:paraId="3C146CB9" w14:textId="77777777" w:rsidR="00D35A80" w:rsidRPr="002E5C68" w:rsidRDefault="00CE0F6F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brak formy pytania</w:t>
            </w:r>
          </w:p>
        </w:tc>
      </w:tr>
      <w:tr w:rsidR="00D35A80" w:rsidRPr="00D35A80" w14:paraId="148AF29E" w14:textId="77777777" w:rsidTr="005E4265">
        <w:trPr>
          <w:trHeight w:val="828"/>
        </w:trPr>
        <w:tc>
          <w:tcPr>
            <w:tcW w:w="333" w:type="pct"/>
            <w:vMerge w:val="restart"/>
            <w:shd w:val="clear" w:color="auto" w:fill="auto"/>
            <w:vAlign w:val="center"/>
          </w:tcPr>
          <w:p w14:paraId="51B938A9" w14:textId="77777777" w:rsidR="00D35A80" w:rsidRPr="00A946F2" w:rsidRDefault="00D35A80" w:rsidP="002E5C6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946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33" w:type="pct"/>
            <w:shd w:val="clear" w:color="auto" w:fill="auto"/>
            <w:vAlign w:val="center"/>
          </w:tcPr>
          <w:p w14:paraId="49BF91D2" w14:textId="77777777" w:rsidR="00D35A80" w:rsidRPr="002E5C68" w:rsidRDefault="00CE0F6F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aren’t no</w:t>
            </w:r>
          </w:p>
        </w:tc>
        <w:tc>
          <w:tcPr>
            <w:tcW w:w="2334" w:type="pct"/>
            <w:vAlign w:val="center"/>
          </w:tcPr>
          <w:p w14:paraId="554A0ABE" w14:textId="77777777" w:rsidR="00D35A80" w:rsidRPr="002E5C68" w:rsidRDefault="008D40B5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zawierająca </w:t>
            </w:r>
            <w:r w:rsidR="00CE0F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poważny błąd językowy</w:t>
            </w:r>
          </w:p>
        </w:tc>
      </w:tr>
      <w:tr w:rsidR="00D35A80" w:rsidRPr="00D35A80" w14:paraId="4991E50E" w14:textId="77777777" w:rsidTr="005E4265">
        <w:trPr>
          <w:trHeight w:val="828"/>
        </w:trPr>
        <w:tc>
          <w:tcPr>
            <w:tcW w:w="333" w:type="pct"/>
            <w:vMerge/>
            <w:shd w:val="clear" w:color="auto" w:fill="auto"/>
            <w:vAlign w:val="center"/>
          </w:tcPr>
          <w:p w14:paraId="318A57D7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33" w:type="pct"/>
            <w:shd w:val="clear" w:color="auto" w:fill="auto"/>
            <w:vAlign w:val="center"/>
          </w:tcPr>
          <w:p w14:paraId="23588EAD" w14:textId="77777777" w:rsidR="00D35A80" w:rsidRPr="002E5C68" w:rsidRDefault="00CE0F6F" w:rsidP="00A946F2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pl-PL"/>
              </w:rPr>
              <w:t>are some</w:t>
            </w:r>
          </w:p>
        </w:tc>
        <w:tc>
          <w:tcPr>
            <w:tcW w:w="2334" w:type="pct"/>
            <w:vAlign w:val="center"/>
          </w:tcPr>
          <w:p w14:paraId="176645D6" w14:textId="77777777" w:rsidR="00D35A80" w:rsidRPr="002E5C68" w:rsidRDefault="00CE0F6F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nielogiczna w podanym kontekście</w:t>
            </w:r>
          </w:p>
        </w:tc>
      </w:tr>
      <w:tr w:rsidR="00A946F2" w:rsidRPr="00D35A80" w14:paraId="20FE2D6D" w14:textId="77777777" w:rsidTr="005E4265">
        <w:trPr>
          <w:trHeight w:val="828"/>
        </w:trPr>
        <w:tc>
          <w:tcPr>
            <w:tcW w:w="333" w:type="pct"/>
            <w:vMerge/>
            <w:shd w:val="clear" w:color="auto" w:fill="auto"/>
            <w:vAlign w:val="center"/>
          </w:tcPr>
          <w:p w14:paraId="7D0D1A68" w14:textId="77777777" w:rsidR="00A946F2" w:rsidRPr="00D35A80" w:rsidRDefault="00A946F2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33" w:type="pct"/>
            <w:shd w:val="clear" w:color="auto" w:fill="auto"/>
            <w:vAlign w:val="center"/>
          </w:tcPr>
          <w:p w14:paraId="7ABAFD31" w14:textId="77777777" w:rsidR="00A946F2" w:rsidRPr="00CE0F6F" w:rsidRDefault="00CE0F6F" w:rsidP="00A946F2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aren’t an</w:t>
            </w:r>
          </w:p>
        </w:tc>
        <w:tc>
          <w:tcPr>
            <w:tcW w:w="2334" w:type="pct"/>
            <w:vAlign w:val="center"/>
          </w:tcPr>
          <w:p w14:paraId="729032EA" w14:textId="77777777" w:rsidR="00A946F2" w:rsidRPr="002E5C68" w:rsidRDefault="008D40B5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odpowiedź zawierająca </w:t>
            </w:r>
            <w:r w:rsidR="00CE0F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poważny błąd językowy</w:t>
            </w:r>
          </w:p>
        </w:tc>
      </w:tr>
      <w:tr w:rsidR="00F42FBB" w:rsidRPr="00D35A80" w14:paraId="2B26E418" w14:textId="77777777" w:rsidTr="005E4265">
        <w:trPr>
          <w:trHeight w:val="828"/>
        </w:trPr>
        <w:tc>
          <w:tcPr>
            <w:tcW w:w="333" w:type="pct"/>
            <w:vMerge w:val="restart"/>
            <w:shd w:val="clear" w:color="auto" w:fill="auto"/>
            <w:vAlign w:val="center"/>
          </w:tcPr>
          <w:p w14:paraId="52217029" w14:textId="77777777" w:rsidR="00F42FBB" w:rsidRPr="00D35A80" w:rsidRDefault="00F42FBB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3.</w:t>
            </w:r>
          </w:p>
        </w:tc>
        <w:tc>
          <w:tcPr>
            <w:tcW w:w="2333" w:type="pct"/>
            <w:shd w:val="clear" w:color="auto" w:fill="auto"/>
            <w:vAlign w:val="center"/>
          </w:tcPr>
          <w:p w14:paraId="67D8AC42" w14:textId="77777777" w:rsidR="00F42FBB" w:rsidRDefault="00F42FBB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Have</w:t>
            </w:r>
          </w:p>
        </w:tc>
        <w:tc>
          <w:tcPr>
            <w:tcW w:w="2334" w:type="pct"/>
            <w:vAlign w:val="center"/>
          </w:tcPr>
          <w:p w14:paraId="7E55583C" w14:textId="77777777" w:rsidR="00F42FBB" w:rsidRDefault="008D40B5" w:rsidP="00A946F2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sformułowanie </w:t>
            </w:r>
            <w:r w:rsidR="00F42F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nielogiczne w </w:t>
            </w:r>
            <w:r w:rsidR="00646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podanym </w:t>
            </w:r>
            <w:r w:rsidR="00F42F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kontekście</w:t>
            </w:r>
          </w:p>
        </w:tc>
      </w:tr>
      <w:tr w:rsidR="00F42FBB" w:rsidRPr="00D35A80" w14:paraId="17F41383" w14:textId="77777777" w:rsidTr="005E4265">
        <w:trPr>
          <w:trHeight w:val="828"/>
        </w:trPr>
        <w:tc>
          <w:tcPr>
            <w:tcW w:w="333" w:type="pct"/>
            <w:vMerge/>
            <w:shd w:val="clear" w:color="auto" w:fill="auto"/>
            <w:vAlign w:val="center"/>
          </w:tcPr>
          <w:p w14:paraId="0E092E96" w14:textId="77777777" w:rsidR="00F42FBB" w:rsidRPr="00D35A80" w:rsidRDefault="00F42FBB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33" w:type="pct"/>
            <w:shd w:val="clear" w:color="auto" w:fill="auto"/>
            <w:vAlign w:val="center"/>
          </w:tcPr>
          <w:p w14:paraId="114CD702" w14:textId="77777777" w:rsidR="00F42FBB" w:rsidRPr="002E5C68" w:rsidRDefault="00F42FBB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Have a niece</w:t>
            </w:r>
          </w:p>
        </w:tc>
        <w:tc>
          <w:tcPr>
            <w:tcW w:w="2334" w:type="pct"/>
            <w:vAlign w:val="center"/>
          </w:tcPr>
          <w:p w14:paraId="4BE12923" w14:textId="77777777" w:rsidR="00F42FBB" w:rsidRPr="002E5C68" w:rsidRDefault="008D40B5" w:rsidP="00646E1F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odpowiedź zawierająca </w:t>
            </w:r>
            <w:r w:rsidR="00F42F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błąd zakłócający komunikację</w:t>
            </w:r>
            <w:r w:rsidR="00646E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,</w:t>
            </w:r>
            <w:r w:rsidR="00F42F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zmieniający znaczenie wyrazu</w:t>
            </w:r>
          </w:p>
        </w:tc>
      </w:tr>
      <w:tr w:rsidR="00F42FBB" w:rsidRPr="00D35A80" w14:paraId="3860F0D2" w14:textId="77777777" w:rsidTr="005E4265">
        <w:trPr>
          <w:trHeight w:val="828"/>
        </w:trPr>
        <w:tc>
          <w:tcPr>
            <w:tcW w:w="333" w:type="pct"/>
            <w:vMerge/>
            <w:shd w:val="clear" w:color="auto" w:fill="auto"/>
            <w:vAlign w:val="center"/>
          </w:tcPr>
          <w:p w14:paraId="099D3C5E" w14:textId="77777777" w:rsidR="00F42FBB" w:rsidRPr="00D35A80" w:rsidRDefault="00F42FBB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333" w:type="pct"/>
            <w:shd w:val="clear" w:color="auto" w:fill="auto"/>
            <w:vAlign w:val="center"/>
          </w:tcPr>
          <w:p w14:paraId="7021A954" w14:textId="77777777" w:rsidR="00F42FBB" w:rsidRPr="00CE0F6F" w:rsidRDefault="00F42FBB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Indżoj the</w:t>
            </w:r>
          </w:p>
        </w:tc>
        <w:tc>
          <w:tcPr>
            <w:tcW w:w="2334" w:type="pct"/>
            <w:vAlign w:val="center"/>
          </w:tcPr>
          <w:p w14:paraId="5669EAC8" w14:textId="77777777" w:rsidR="00F42FBB" w:rsidRPr="002E5C68" w:rsidRDefault="00F42FBB" w:rsidP="00D35A8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zapis w znacznej części fonetyczny – zakłócenie komunikacji</w:t>
            </w:r>
          </w:p>
        </w:tc>
      </w:tr>
    </w:tbl>
    <w:p w14:paraId="7A036CEC" w14:textId="77777777" w:rsidR="008C2A80" w:rsidRDefault="008C2A80" w:rsidP="00F42F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0768242" w14:textId="77777777" w:rsidR="005E4265" w:rsidRDefault="005E4265" w:rsidP="00F42F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D7006CE" w14:textId="77777777" w:rsidR="00F42FBB" w:rsidRPr="00D35A80" w:rsidRDefault="00AB3402" w:rsidP="00F42F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</w:t>
      </w:r>
      <w:r w:rsidR="00F42FBB" w:rsidRPr="00D35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najomość środków językowych</w:t>
      </w:r>
    </w:p>
    <w:p w14:paraId="1DC1C4CF" w14:textId="77777777" w:rsidR="00F42FBB" w:rsidRPr="00D35A80" w:rsidRDefault="00F42FBB" w:rsidP="00F42F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3246"/>
        <w:gridCol w:w="3134"/>
        <w:gridCol w:w="1559"/>
      </w:tblGrid>
      <w:tr w:rsidR="003E3823" w:rsidRPr="00D35A80" w14:paraId="026CD954" w14:textId="77777777" w:rsidTr="006C0914">
        <w:trPr>
          <w:trHeight w:val="858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DA806FA" w14:textId="77777777" w:rsidR="003E3823" w:rsidRDefault="003E3823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22206D21" w14:textId="77777777" w:rsidR="003E3823" w:rsidRPr="00D35A80" w:rsidRDefault="003E3823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3246" w:type="dxa"/>
            <w:shd w:val="clear" w:color="auto" w:fill="F2F2F2" w:themeFill="background1" w:themeFillShade="F2"/>
            <w:vAlign w:val="center"/>
          </w:tcPr>
          <w:p w14:paraId="51074954" w14:textId="77777777" w:rsidR="003E3823" w:rsidRPr="00D35A80" w:rsidRDefault="003E3823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14:paraId="1F94FA27" w14:textId="77777777" w:rsidR="003E3823" w:rsidRPr="00D35A80" w:rsidRDefault="003E3823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szczegółowe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14D6D74" w14:textId="77777777" w:rsidR="003E3823" w:rsidRPr="00D35A80" w:rsidRDefault="003E3823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Poprawna odpowiedź </w:t>
            </w:r>
          </w:p>
        </w:tc>
      </w:tr>
      <w:tr w:rsidR="008C2A80" w:rsidRPr="00D35A80" w14:paraId="47868ED1" w14:textId="77777777" w:rsidTr="006C0914">
        <w:trPr>
          <w:cantSplit/>
          <w:trHeight w:val="624"/>
        </w:trPr>
        <w:tc>
          <w:tcPr>
            <w:tcW w:w="1128" w:type="dxa"/>
            <w:tcBorders>
              <w:top w:val="single" w:sz="8" w:space="0" w:color="auto"/>
            </w:tcBorders>
            <w:vAlign w:val="center"/>
          </w:tcPr>
          <w:p w14:paraId="24DA2B5B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246" w:type="dxa"/>
            <w:vMerge w:val="restart"/>
            <w:tcBorders>
              <w:top w:val="single" w:sz="8" w:space="0" w:color="auto"/>
            </w:tcBorders>
            <w:vAlign w:val="center"/>
          </w:tcPr>
          <w:p w14:paraId="60BE129B" w14:textId="77777777" w:rsidR="008C2A80" w:rsidRPr="00D35A80" w:rsidRDefault="008C2A80" w:rsidP="00B87B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  <w:t>I. Znajomość środków językowych.</w:t>
            </w:r>
          </w:p>
          <w:p w14:paraId="76DCBF43" w14:textId="77777777" w:rsidR="008C2A80" w:rsidRPr="00D35A80" w:rsidRDefault="008C2A80" w:rsidP="00B87B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z w:val="10"/>
                <w:szCs w:val="24"/>
                <w:lang w:eastAsia="pl-PL"/>
              </w:rPr>
            </w:pPr>
          </w:p>
          <w:p w14:paraId="0DA27051" w14:textId="77777777" w:rsidR="008C2A80" w:rsidRPr="00D35A80" w:rsidRDefault="008C2A80" w:rsidP="00B87B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posługuje się podstawowym zasobem środków językowych (leksykalnych, gramatycznych, ortograficznych) […].</w:t>
            </w:r>
          </w:p>
        </w:tc>
        <w:tc>
          <w:tcPr>
            <w:tcW w:w="3134" w:type="dxa"/>
            <w:vMerge w:val="restart"/>
            <w:tcBorders>
              <w:top w:val="single" w:sz="8" w:space="0" w:color="auto"/>
            </w:tcBorders>
            <w:vAlign w:val="center"/>
          </w:tcPr>
          <w:p w14:paraId="2BBB9A62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  <w:t>I. Uczeń posługuje się podstawowym zasobem środków językowych (leksykalnych, gramatycznych, ortograficznych) […].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571E7BF7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8C2A80" w:rsidRPr="00D35A80" w14:paraId="7D64E72D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1021CAD6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246" w:type="dxa"/>
            <w:vMerge/>
            <w:vAlign w:val="center"/>
          </w:tcPr>
          <w:p w14:paraId="7B6F1E39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70E77088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79D50D1C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</w:t>
            </w:r>
          </w:p>
        </w:tc>
      </w:tr>
      <w:tr w:rsidR="008C2A80" w:rsidRPr="00D35A80" w14:paraId="1F72E1B1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23059ADE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246" w:type="dxa"/>
            <w:vMerge/>
            <w:vAlign w:val="center"/>
          </w:tcPr>
          <w:p w14:paraId="2912F152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56C092E1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34CFB581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</w:p>
        </w:tc>
      </w:tr>
      <w:tr w:rsidR="008C2A80" w:rsidRPr="00D35A80" w14:paraId="312A53F1" w14:textId="77777777" w:rsidTr="006C0914">
        <w:trPr>
          <w:cantSplit/>
          <w:trHeight w:val="911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5491640" w14:textId="77777777" w:rsidR="008C2A80" w:rsidRPr="00F42FBB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42F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2FE74BA6" w14:textId="77777777" w:rsidR="008C2A80" w:rsidRPr="00F42FBB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42F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3246" w:type="dxa"/>
            <w:vMerge/>
            <w:shd w:val="clear" w:color="auto" w:fill="F2F2F2" w:themeFill="background1" w:themeFillShade="F2"/>
            <w:vAlign w:val="center"/>
          </w:tcPr>
          <w:p w14:paraId="574DF433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shd w:val="clear" w:color="auto" w:fill="auto"/>
            <w:vAlign w:val="center"/>
          </w:tcPr>
          <w:p w14:paraId="649E1AA6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0712F25" w14:textId="77777777" w:rsidR="008C2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C2A80" w:rsidRPr="00D35A80" w14:paraId="71356E09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3FE3128D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246" w:type="dxa"/>
            <w:vMerge/>
            <w:vAlign w:val="center"/>
          </w:tcPr>
          <w:p w14:paraId="054B8870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3DBDE2AA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38AD7384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8C2A80" w:rsidRPr="00D35A80" w14:paraId="75B91821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29CB3C5E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246" w:type="dxa"/>
            <w:vMerge/>
            <w:vAlign w:val="center"/>
          </w:tcPr>
          <w:p w14:paraId="74D7A79B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1045CDC3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60F36D68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8C2A80" w:rsidRPr="00D35A80" w14:paraId="050C1E1E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58DF92A9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246" w:type="dxa"/>
            <w:vMerge/>
            <w:vAlign w:val="center"/>
          </w:tcPr>
          <w:p w14:paraId="140A5429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6B4B588C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4490E0C7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</w:p>
        </w:tc>
      </w:tr>
      <w:tr w:rsidR="008C2A80" w:rsidRPr="00D35A80" w14:paraId="2366E207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3CEC26FC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3246" w:type="dxa"/>
            <w:vMerge/>
            <w:vAlign w:val="center"/>
          </w:tcPr>
          <w:p w14:paraId="4AA07354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087538EF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1415CD05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8C2A80" w:rsidRPr="00D35A80" w14:paraId="206BFC68" w14:textId="77777777" w:rsidTr="006C0914">
        <w:trPr>
          <w:cantSplit/>
          <w:trHeight w:val="861"/>
        </w:trPr>
        <w:tc>
          <w:tcPr>
            <w:tcW w:w="1128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F9FCA3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9.</w:t>
            </w:r>
          </w:p>
        </w:tc>
        <w:tc>
          <w:tcPr>
            <w:tcW w:w="3246" w:type="dxa"/>
            <w:vMerge/>
            <w:vAlign w:val="center"/>
          </w:tcPr>
          <w:p w14:paraId="5D5DC7BD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71C48549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3A2361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</w:p>
        </w:tc>
      </w:tr>
      <w:tr w:rsidR="008C2A80" w:rsidRPr="009F0018" w14:paraId="13FF4A93" w14:textId="77777777" w:rsidTr="006C0914">
        <w:trPr>
          <w:cantSplit/>
          <w:trHeight w:val="624"/>
        </w:trPr>
        <w:tc>
          <w:tcPr>
            <w:tcW w:w="1128" w:type="dxa"/>
            <w:tcBorders>
              <w:top w:val="single" w:sz="8" w:space="0" w:color="auto"/>
            </w:tcBorders>
            <w:vAlign w:val="center"/>
          </w:tcPr>
          <w:p w14:paraId="69BEF626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246" w:type="dxa"/>
            <w:vMerge/>
            <w:vAlign w:val="center"/>
          </w:tcPr>
          <w:p w14:paraId="5DF5FDDF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41194DB2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02C67EE8" w14:textId="77777777" w:rsidR="008C2A80" w:rsidRPr="009830CD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pl-PL"/>
              </w:rPr>
            </w:pPr>
            <w:r w:rsidRPr="009830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 w:eastAsia="pl-PL"/>
              </w:rPr>
              <w:t>has not played/ hasn’t played</w:t>
            </w:r>
          </w:p>
        </w:tc>
      </w:tr>
      <w:tr w:rsidR="008C2A80" w:rsidRPr="00D35A80" w14:paraId="5EB18452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43DC9709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246" w:type="dxa"/>
            <w:vMerge/>
            <w:vAlign w:val="center"/>
          </w:tcPr>
          <w:p w14:paraId="009B1681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58BB0B5C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1AAFA09E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not far from</w:t>
            </w:r>
          </w:p>
        </w:tc>
      </w:tr>
      <w:tr w:rsidR="008C2A80" w:rsidRPr="00D35A80" w14:paraId="5CF4CA13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5B2E1D19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3.</w:t>
            </w:r>
          </w:p>
        </w:tc>
        <w:tc>
          <w:tcPr>
            <w:tcW w:w="3246" w:type="dxa"/>
            <w:vMerge/>
            <w:vAlign w:val="center"/>
          </w:tcPr>
          <w:p w14:paraId="131F23B9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2CAA294E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16FF588D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is the meaning</w:t>
            </w:r>
          </w:p>
        </w:tc>
      </w:tr>
      <w:tr w:rsidR="008C2A80" w:rsidRPr="009F0018" w14:paraId="60FFC4FE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35F9253A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4.</w:t>
            </w:r>
          </w:p>
        </w:tc>
        <w:tc>
          <w:tcPr>
            <w:tcW w:w="3246" w:type="dxa"/>
            <w:vMerge/>
            <w:vAlign w:val="center"/>
          </w:tcPr>
          <w:p w14:paraId="3215F23F" w14:textId="77777777" w:rsidR="008C2A80" w:rsidRPr="00D35A80" w:rsidRDefault="008C2A80" w:rsidP="00B87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34" w:type="dxa"/>
            <w:vMerge/>
            <w:vAlign w:val="center"/>
          </w:tcPr>
          <w:p w14:paraId="0EFB1C01" w14:textId="77777777" w:rsidR="008C2A80" w:rsidRPr="00D35A80" w:rsidRDefault="008C2A80" w:rsidP="00B87B91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14:paraId="526DFFEB" w14:textId="77777777" w:rsidR="008C2A80" w:rsidRPr="008D40B5" w:rsidRDefault="008C2A80" w:rsidP="00C7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</w:pPr>
            <w:r w:rsidRPr="008D40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>have to pay</w:t>
            </w:r>
            <w:r w:rsidR="00CD6A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 xml:space="preserve"> / need to pay</w:t>
            </w:r>
          </w:p>
        </w:tc>
      </w:tr>
    </w:tbl>
    <w:p w14:paraId="4F353052" w14:textId="77777777" w:rsidR="005E4265" w:rsidRPr="000B1A2B" w:rsidRDefault="005E4265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 w:rsidRPr="000B1A2B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br w:type="page"/>
      </w:r>
    </w:p>
    <w:p w14:paraId="468B90C8" w14:textId="77777777" w:rsidR="00D35A80" w:rsidRPr="00D35A80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35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Rozumienie tekstów pisanych</w:t>
      </w:r>
    </w:p>
    <w:p w14:paraId="733E1E12" w14:textId="77777777" w:rsidR="00D35A80" w:rsidRPr="00D35A80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3091"/>
        <w:gridCol w:w="3544"/>
        <w:gridCol w:w="1446"/>
      </w:tblGrid>
      <w:tr w:rsidR="003E3823" w:rsidRPr="00D35A80" w14:paraId="3449CD0B" w14:textId="77777777" w:rsidTr="006C0914">
        <w:trPr>
          <w:trHeight w:val="918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1149B71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10.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14:paraId="7E9BFE1C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17083FD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szczegółowe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8458A7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Poprawna odpowiedź </w:t>
            </w:r>
          </w:p>
        </w:tc>
      </w:tr>
      <w:tr w:rsidR="00C26879" w:rsidRPr="00D35A80" w14:paraId="2470B4D6" w14:textId="77777777" w:rsidTr="006C0914">
        <w:trPr>
          <w:cantSplit/>
          <w:trHeight w:val="794"/>
        </w:trPr>
        <w:tc>
          <w:tcPr>
            <w:tcW w:w="1128" w:type="dxa"/>
            <w:tcBorders>
              <w:top w:val="single" w:sz="8" w:space="0" w:color="auto"/>
            </w:tcBorders>
            <w:vAlign w:val="center"/>
          </w:tcPr>
          <w:p w14:paraId="0E4BF8B0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091" w:type="dxa"/>
            <w:vMerge w:val="restart"/>
            <w:tcBorders>
              <w:top w:val="single" w:sz="8" w:space="0" w:color="auto"/>
            </w:tcBorders>
            <w:vAlign w:val="center"/>
          </w:tcPr>
          <w:p w14:paraId="13903BAD" w14:textId="77777777" w:rsidR="00C26879" w:rsidRPr="00D35A80" w:rsidRDefault="00C26879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  <w:t>II. Rozumienie wypowiedzi.</w:t>
            </w:r>
          </w:p>
          <w:p w14:paraId="1F4E171E" w14:textId="77777777" w:rsidR="00C26879" w:rsidRPr="00D35A80" w:rsidRDefault="00C26879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10"/>
                <w:szCs w:val="24"/>
                <w:lang w:eastAsia="pl-PL"/>
              </w:rPr>
            </w:pPr>
          </w:p>
          <w:p w14:paraId="11D9A761" w14:textId="77777777" w:rsidR="00C26879" w:rsidRPr="00D35A80" w:rsidRDefault="00C26879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rozumie […] proste wypowiedzi pisemne […].</w:t>
            </w:r>
          </w:p>
        </w:tc>
        <w:tc>
          <w:tcPr>
            <w:tcW w:w="3544" w:type="dxa"/>
            <w:tcBorders>
              <w:top w:val="single" w:sz="8" w:space="0" w:color="auto"/>
            </w:tcBorders>
            <w:vAlign w:val="center"/>
          </w:tcPr>
          <w:p w14:paraId="65F6E0AB" w14:textId="77777777" w:rsidR="00C26879" w:rsidRPr="00D35A80" w:rsidRDefault="00C26879" w:rsidP="003236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pl-PL"/>
              </w:rPr>
              <w:t>III.3. Uczeń określa kontekst wypowiedzi.</w:t>
            </w:r>
          </w:p>
        </w:tc>
        <w:tc>
          <w:tcPr>
            <w:tcW w:w="1446" w:type="dxa"/>
            <w:tcBorders>
              <w:top w:val="single" w:sz="8" w:space="0" w:color="auto"/>
            </w:tcBorders>
            <w:vAlign w:val="center"/>
          </w:tcPr>
          <w:p w14:paraId="4B15F54F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C26879" w:rsidRPr="00D35A80" w14:paraId="037129BA" w14:textId="77777777" w:rsidTr="006C0914">
        <w:trPr>
          <w:cantSplit/>
          <w:trHeight w:val="794"/>
        </w:trPr>
        <w:tc>
          <w:tcPr>
            <w:tcW w:w="1128" w:type="dxa"/>
            <w:vAlign w:val="center"/>
          </w:tcPr>
          <w:p w14:paraId="12D6471E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091" w:type="dxa"/>
            <w:vMerge/>
            <w:vAlign w:val="center"/>
          </w:tcPr>
          <w:p w14:paraId="4173076A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74F04C37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III.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2. 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Uczeń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określa intencje nadawcy/autora tekstu.</w:t>
            </w:r>
          </w:p>
        </w:tc>
        <w:tc>
          <w:tcPr>
            <w:tcW w:w="1446" w:type="dxa"/>
            <w:vAlign w:val="center"/>
          </w:tcPr>
          <w:p w14:paraId="41A8CA99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C26879" w:rsidRPr="00D35A80" w14:paraId="5C8BA99D" w14:textId="77777777" w:rsidTr="006C0914">
        <w:trPr>
          <w:cantSplit/>
          <w:trHeight w:val="794"/>
        </w:trPr>
        <w:tc>
          <w:tcPr>
            <w:tcW w:w="1128" w:type="dxa"/>
            <w:vAlign w:val="center"/>
          </w:tcPr>
          <w:p w14:paraId="275A6564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091" w:type="dxa"/>
            <w:vMerge/>
            <w:vAlign w:val="center"/>
          </w:tcPr>
          <w:p w14:paraId="51F0763C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10F4AB86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III.</w:t>
            </w:r>
            <w:r w:rsidRPr="00D35A80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pl-PL"/>
              </w:rPr>
              <w:t xml:space="preserve">4. 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Uczeń</w:t>
            </w:r>
            <w:r w:rsidRPr="00D35A80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pl-PL"/>
              </w:rPr>
              <w:t xml:space="preserve"> znajduje w tekście określone informacje.</w:t>
            </w:r>
          </w:p>
        </w:tc>
        <w:tc>
          <w:tcPr>
            <w:tcW w:w="1446" w:type="dxa"/>
            <w:vAlign w:val="center"/>
          </w:tcPr>
          <w:p w14:paraId="1564F159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C26879" w:rsidRPr="00D35A80" w14:paraId="194C304F" w14:textId="77777777" w:rsidTr="006C0914">
        <w:trPr>
          <w:cantSplit/>
          <w:trHeight w:val="794"/>
        </w:trPr>
        <w:tc>
          <w:tcPr>
            <w:tcW w:w="1128" w:type="dxa"/>
            <w:vAlign w:val="center"/>
          </w:tcPr>
          <w:p w14:paraId="74F6D468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3091" w:type="dxa"/>
            <w:vMerge/>
            <w:vAlign w:val="center"/>
          </w:tcPr>
          <w:p w14:paraId="3C3F9AF5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6F288889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III.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1. 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Uczeń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określa główną myśl tekstu 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[…].</w:t>
            </w:r>
          </w:p>
        </w:tc>
        <w:tc>
          <w:tcPr>
            <w:tcW w:w="1446" w:type="dxa"/>
            <w:vAlign w:val="center"/>
          </w:tcPr>
          <w:p w14:paraId="010AE051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C26879" w:rsidRPr="00D35A80" w14:paraId="10598442" w14:textId="77777777" w:rsidTr="006C0914">
        <w:trPr>
          <w:cantSplit/>
          <w:trHeight w:val="794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AE618F9" w14:textId="77777777" w:rsidR="00C26879" w:rsidRPr="00FE28A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8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 11.</w:t>
            </w:r>
          </w:p>
        </w:tc>
        <w:tc>
          <w:tcPr>
            <w:tcW w:w="3091" w:type="dxa"/>
            <w:vMerge/>
            <w:shd w:val="clear" w:color="auto" w:fill="F2F2F2" w:themeFill="background1" w:themeFillShade="F2"/>
            <w:vAlign w:val="center"/>
          </w:tcPr>
          <w:p w14:paraId="0858D85F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371706B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1F28808" w14:textId="77777777" w:rsidR="00C26879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26879" w:rsidRPr="00D35A80" w14:paraId="156B6777" w14:textId="77777777" w:rsidTr="006C0914">
        <w:trPr>
          <w:cantSplit/>
          <w:trHeight w:val="794"/>
        </w:trPr>
        <w:tc>
          <w:tcPr>
            <w:tcW w:w="1128" w:type="dxa"/>
            <w:vAlign w:val="center"/>
          </w:tcPr>
          <w:p w14:paraId="55339A4A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091" w:type="dxa"/>
            <w:vMerge/>
            <w:vAlign w:val="center"/>
          </w:tcPr>
          <w:p w14:paraId="37B2D935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 w:val="restart"/>
            <w:vAlign w:val="center"/>
          </w:tcPr>
          <w:p w14:paraId="6343954D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III.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5. 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Uczeń rozpoznaje związki między poszczególnymi częściami tekstu.</w:t>
            </w:r>
          </w:p>
        </w:tc>
        <w:tc>
          <w:tcPr>
            <w:tcW w:w="1446" w:type="dxa"/>
            <w:vAlign w:val="center"/>
          </w:tcPr>
          <w:p w14:paraId="32C39D04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C26879" w:rsidRPr="00D35A80" w14:paraId="08183231" w14:textId="77777777" w:rsidTr="006C0914">
        <w:trPr>
          <w:cantSplit/>
          <w:trHeight w:val="794"/>
        </w:trPr>
        <w:tc>
          <w:tcPr>
            <w:tcW w:w="1128" w:type="dxa"/>
            <w:vAlign w:val="center"/>
          </w:tcPr>
          <w:p w14:paraId="546CFEDF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091" w:type="dxa"/>
            <w:vMerge/>
            <w:vAlign w:val="center"/>
          </w:tcPr>
          <w:p w14:paraId="747A8527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/>
            <w:vAlign w:val="center"/>
          </w:tcPr>
          <w:p w14:paraId="1B5328B3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vAlign w:val="center"/>
          </w:tcPr>
          <w:p w14:paraId="604D147F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</w:p>
        </w:tc>
      </w:tr>
      <w:tr w:rsidR="00C26879" w:rsidRPr="00D35A80" w14:paraId="7AA62F24" w14:textId="77777777" w:rsidTr="006C0914">
        <w:trPr>
          <w:cantSplit/>
          <w:trHeight w:val="794"/>
        </w:trPr>
        <w:tc>
          <w:tcPr>
            <w:tcW w:w="1128" w:type="dxa"/>
            <w:vAlign w:val="center"/>
          </w:tcPr>
          <w:p w14:paraId="234A446A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091" w:type="dxa"/>
            <w:vMerge/>
            <w:vAlign w:val="center"/>
          </w:tcPr>
          <w:p w14:paraId="732F5C57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/>
            <w:vAlign w:val="center"/>
          </w:tcPr>
          <w:p w14:paraId="7AF65A88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vAlign w:val="center"/>
          </w:tcPr>
          <w:p w14:paraId="57FC0705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</w:p>
        </w:tc>
      </w:tr>
      <w:tr w:rsidR="00C26879" w:rsidRPr="00D35A80" w14:paraId="1CCC7BEC" w14:textId="77777777" w:rsidTr="006C0914">
        <w:trPr>
          <w:cantSplit/>
          <w:trHeight w:val="794"/>
        </w:trPr>
        <w:tc>
          <w:tcPr>
            <w:tcW w:w="1128" w:type="dxa"/>
            <w:vAlign w:val="center"/>
          </w:tcPr>
          <w:p w14:paraId="546B8099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3091" w:type="dxa"/>
            <w:vMerge/>
            <w:vAlign w:val="center"/>
          </w:tcPr>
          <w:p w14:paraId="3B3145A0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/>
            <w:vAlign w:val="center"/>
          </w:tcPr>
          <w:p w14:paraId="6C48CF02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vAlign w:val="center"/>
          </w:tcPr>
          <w:p w14:paraId="403A6F4C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</w:p>
        </w:tc>
      </w:tr>
      <w:tr w:rsidR="00C26879" w:rsidRPr="00D35A80" w14:paraId="1646A340" w14:textId="77777777" w:rsidTr="006C0914">
        <w:trPr>
          <w:cantSplit/>
          <w:trHeight w:val="918"/>
        </w:trPr>
        <w:tc>
          <w:tcPr>
            <w:tcW w:w="1128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BBAC0E2" w14:textId="77777777" w:rsidR="00C26879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</w:t>
            </w:r>
          </w:p>
          <w:p w14:paraId="7686881F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3091" w:type="dxa"/>
            <w:vMerge/>
            <w:shd w:val="clear" w:color="auto" w:fill="auto"/>
            <w:vAlign w:val="center"/>
          </w:tcPr>
          <w:p w14:paraId="22210E5E" w14:textId="77777777" w:rsidR="00C26879" w:rsidRPr="00D35A80" w:rsidRDefault="00C26879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930DE6C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D1D0DE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26879" w:rsidRPr="00D35A80" w14:paraId="4EFA16C3" w14:textId="77777777" w:rsidTr="006C0914">
        <w:trPr>
          <w:cantSplit/>
          <w:trHeight w:val="624"/>
        </w:trPr>
        <w:tc>
          <w:tcPr>
            <w:tcW w:w="1128" w:type="dxa"/>
            <w:tcBorders>
              <w:top w:val="single" w:sz="8" w:space="0" w:color="auto"/>
            </w:tcBorders>
            <w:vAlign w:val="center"/>
          </w:tcPr>
          <w:p w14:paraId="2EF1967B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091" w:type="dxa"/>
            <w:vMerge/>
            <w:vAlign w:val="center"/>
          </w:tcPr>
          <w:p w14:paraId="0526CA6C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 w:val="restart"/>
            <w:tcBorders>
              <w:top w:val="single" w:sz="8" w:space="0" w:color="auto"/>
            </w:tcBorders>
            <w:vAlign w:val="center"/>
          </w:tcPr>
          <w:p w14:paraId="3C304DA1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III.4. Uczeń znajduje w tekście określone informacje.</w:t>
            </w:r>
          </w:p>
        </w:tc>
        <w:tc>
          <w:tcPr>
            <w:tcW w:w="1446" w:type="dxa"/>
            <w:tcBorders>
              <w:top w:val="single" w:sz="8" w:space="0" w:color="auto"/>
            </w:tcBorders>
            <w:vAlign w:val="center"/>
          </w:tcPr>
          <w:p w14:paraId="241EDC67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</w:p>
        </w:tc>
      </w:tr>
      <w:tr w:rsidR="00C26879" w:rsidRPr="00D35A80" w14:paraId="70F02FF7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6B480B48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2.</w:t>
            </w:r>
          </w:p>
        </w:tc>
        <w:tc>
          <w:tcPr>
            <w:tcW w:w="3091" w:type="dxa"/>
            <w:vMerge/>
            <w:vAlign w:val="center"/>
          </w:tcPr>
          <w:p w14:paraId="45E5BE32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/>
            <w:vAlign w:val="center"/>
          </w:tcPr>
          <w:p w14:paraId="19BE5384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vAlign w:val="center"/>
          </w:tcPr>
          <w:p w14:paraId="3596B024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</w:p>
        </w:tc>
      </w:tr>
      <w:tr w:rsidR="00C26879" w:rsidRPr="00D35A80" w14:paraId="528360FE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496CFD3B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3.</w:t>
            </w:r>
          </w:p>
        </w:tc>
        <w:tc>
          <w:tcPr>
            <w:tcW w:w="3091" w:type="dxa"/>
            <w:vMerge/>
            <w:vAlign w:val="center"/>
          </w:tcPr>
          <w:p w14:paraId="753BACDA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/>
            <w:vAlign w:val="center"/>
          </w:tcPr>
          <w:p w14:paraId="0D632108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vAlign w:val="center"/>
          </w:tcPr>
          <w:p w14:paraId="2EF6F0DF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  <w:tr w:rsidR="00C26879" w:rsidRPr="00D35A80" w14:paraId="1F32D87E" w14:textId="77777777" w:rsidTr="006C0914">
        <w:trPr>
          <w:cantSplit/>
          <w:trHeight w:val="624"/>
        </w:trPr>
        <w:tc>
          <w:tcPr>
            <w:tcW w:w="1128" w:type="dxa"/>
            <w:vAlign w:val="center"/>
          </w:tcPr>
          <w:p w14:paraId="152CE324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4.</w:t>
            </w:r>
          </w:p>
        </w:tc>
        <w:tc>
          <w:tcPr>
            <w:tcW w:w="3091" w:type="dxa"/>
            <w:vMerge/>
            <w:vAlign w:val="center"/>
          </w:tcPr>
          <w:p w14:paraId="7612A102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44" w:type="dxa"/>
            <w:vMerge/>
            <w:vAlign w:val="center"/>
          </w:tcPr>
          <w:p w14:paraId="43B7CE20" w14:textId="77777777" w:rsidR="00C26879" w:rsidRPr="00D35A80" w:rsidRDefault="00C26879" w:rsidP="00D35A80">
            <w:pPr>
              <w:spacing w:after="0" w:line="240" w:lineRule="auto"/>
              <w:rPr>
                <w:rFonts w:ascii="Times New Roman" w:eastAsia="Arial-ItalicMT" w:hAnsi="Times New Roman" w:cs="Times New Roman"/>
                <w:iCs/>
                <w:spacing w:val="-4"/>
                <w:sz w:val="24"/>
                <w:szCs w:val="24"/>
                <w:lang w:eastAsia="pl-PL"/>
              </w:rPr>
            </w:pPr>
          </w:p>
        </w:tc>
        <w:tc>
          <w:tcPr>
            <w:tcW w:w="1446" w:type="dxa"/>
            <w:vAlign w:val="center"/>
          </w:tcPr>
          <w:p w14:paraId="7D6B79F6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</w:p>
        </w:tc>
      </w:tr>
    </w:tbl>
    <w:p w14:paraId="7CA812A4" w14:textId="77777777" w:rsidR="00C26879" w:rsidRDefault="00C2687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083"/>
        <w:gridCol w:w="3856"/>
      </w:tblGrid>
      <w:tr w:rsidR="00C26879" w:rsidRPr="00D35A80" w14:paraId="538C6AAA" w14:textId="77777777" w:rsidTr="006C0914">
        <w:trPr>
          <w:cantSplit/>
          <w:trHeight w:val="734"/>
        </w:trPr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6E0189C" w14:textId="77777777" w:rsidR="00C26879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Zadanie</w:t>
            </w:r>
          </w:p>
          <w:p w14:paraId="6E1CFC66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4083" w:type="dxa"/>
            <w:shd w:val="clear" w:color="auto" w:fill="F2F2F2" w:themeFill="background1" w:themeFillShade="F2"/>
            <w:vAlign w:val="center"/>
          </w:tcPr>
          <w:p w14:paraId="690BCC30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</w:t>
            </w:r>
          </w:p>
        </w:tc>
        <w:tc>
          <w:tcPr>
            <w:tcW w:w="3856" w:type="dxa"/>
            <w:shd w:val="clear" w:color="auto" w:fill="F2F2F2" w:themeFill="background1" w:themeFillShade="F2"/>
            <w:vAlign w:val="center"/>
          </w:tcPr>
          <w:p w14:paraId="04A54673" w14:textId="77777777" w:rsidR="00C26879" w:rsidRPr="00D35A80" w:rsidRDefault="00C26879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szczegółowe</w:t>
            </w:r>
          </w:p>
        </w:tc>
      </w:tr>
      <w:tr w:rsidR="003E3823" w:rsidRPr="00D35A80" w14:paraId="511288D9" w14:textId="77777777" w:rsidTr="006C0914">
        <w:trPr>
          <w:cantSplit/>
          <w:trHeight w:val="734"/>
        </w:trPr>
        <w:tc>
          <w:tcPr>
            <w:tcW w:w="1128" w:type="dxa"/>
            <w:tcBorders>
              <w:top w:val="single" w:sz="8" w:space="0" w:color="auto"/>
            </w:tcBorders>
            <w:vAlign w:val="center"/>
          </w:tcPr>
          <w:p w14:paraId="4CE4E123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4083" w:type="dxa"/>
            <w:vMerge w:val="restart"/>
            <w:tcBorders>
              <w:top w:val="single" w:sz="8" w:space="0" w:color="auto"/>
            </w:tcBorders>
            <w:vAlign w:val="center"/>
          </w:tcPr>
          <w:p w14:paraId="039DCC57" w14:textId="77777777" w:rsidR="003E3823" w:rsidRPr="00D35A80" w:rsidRDefault="003E3823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  <w:t>II. Rozumienie wypowiedzi.</w:t>
            </w:r>
          </w:p>
          <w:p w14:paraId="57B4EA2A" w14:textId="77777777" w:rsidR="003E3823" w:rsidRPr="00D35A80" w:rsidRDefault="003E3823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10"/>
                <w:szCs w:val="24"/>
                <w:lang w:eastAsia="pl-PL"/>
              </w:rPr>
            </w:pPr>
          </w:p>
          <w:p w14:paraId="52882ED0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35A80">
              <w:rPr>
                <w:rFonts w:ascii="Times New Roman" w:eastAsia="Arial-ItalicMT" w:hAnsi="Times New Roman" w:cs="Times New Roman"/>
                <w:i/>
                <w:iCs/>
                <w:sz w:val="20"/>
                <w:szCs w:val="20"/>
                <w:lang w:eastAsia="pl-PL"/>
              </w:rPr>
              <w:t>Uczeń rozumie […] proste wypowiedzi pisemne […].</w:t>
            </w:r>
          </w:p>
          <w:p w14:paraId="4D78CE6F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Arial-ItalicMT" w:hAnsi="Times New Roman" w:cs="Times New Roman"/>
                <w:iCs/>
                <w:sz w:val="24"/>
                <w:szCs w:val="24"/>
                <w:lang w:eastAsia="pl-PL"/>
              </w:rPr>
            </w:pPr>
          </w:p>
          <w:p w14:paraId="2E944F3E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V. Przetwarzanie wypowiedzi.</w:t>
            </w:r>
          </w:p>
          <w:p w14:paraId="0AB0CBFA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pl-PL"/>
              </w:rPr>
            </w:pPr>
          </w:p>
          <w:p w14:paraId="3B8DF01D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Uczeń zmienia formę przekazu […] pisemnego […].</w:t>
            </w:r>
          </w:p>
        </w:tc>
        <w:tc>
          <w:tcPr>
            <w:tcW w:w="3856" w:type="dxa"/>
            <w:vMerge w:val="restart"/>
            <w:tcBorders>
              <w:top w:val="single" w:sz="8" w:space="0" w:color="auto"/>
            </w:tcBorders>
            <w:vAlign w:val="bottom"/>
          </w:tcPr>
          <w:p w14:paraId="4F416E83" w14:textId="77777777" w:rsidR="003E3823" w:rsidRPr="00D35A80" w:rsidRDefault="003E382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III.4. Uczeń znajduje w tekście określone informacje.</w:t>
            </w:r>
          </w:p>
          <w:p w14:paraId="1C397999" w14:textId="77777777" w:rsidR="003E3823" w:rsidRPr="00D35A80" w:rsidRDefault="003E382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63FAAC89" w14:textId="77777777" w:rsidR="003E3823" w:rsidRPr="00D35A80" w:rsidRDefault="003E382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2B9E853" w14:textId="77777777" w:rsidR="003E3823" w:rsidRPr="00D35A80" w:rsidRDefault="003E3823" w:rsidP="00827C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VIII.2. Uczeń przekazuje w języku […] </w:t>
            </w:r>
            <w:r w:rsidR="00827C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obcym</w:t>
            </w: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informacje sformułowane w […] języku obcym.</w:t>
            </w:r>
          </w:p>
        </w:tc>
      </w:tr>
      <w:tr w:rsidR="003E3823" w:rsidRPr="00D35A80" w14:paraId="2F540E0D" w14:textId="77777777" w:rsidTr="006C0914">
        <w:trPr>
          <w:cantSplit/>
          <w:trHeight w:val="734"/>
        </w:trPr>
        <w:tc>
          <w:tcPr>
            <w:tcW w:w="1128" w:type="dxa"/>
            <w:vAlign w:val="center"/>
          </w:tcPr>
          <w:p w14:paraId="4F18DEB9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2.</w:t>
            </w:r>
          </w:p>
        </w:tc>
        <w:tc>
          <w:tcPr>
            <w:tcW w:w="4083" w:type="dxa"/>
            <w:vMerge/>
            <w:vAlign w:val="center"/>
          </w:tcPr>
          <w:p w14:paraId="08253CA5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856" w:type="dxa"/>
            <w:vMerge/>
            <w:vAlign w:val="center"/>
          </w:tcPr>
          <w:p w14:paraId="17944CD4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</w:p>
        </w:tc>
      </w:tr>
      <w:tr w:rsidR="003E3823" w:rsidRPr="00D35A80" w14:paraId="7CEF61D4" w14:textId="77777777" w:rsidTr="006C0914">
        <w:trPr>
          <w:cantSplit/>
          <w:trHeight w:val="734"/>
        </w:trPr>
        <w:tc>
          <w:tcPr>
            <w:tcW w:w="1128" w:type="dxa"/>
            <w:vAlign w:val="center"/>
          </w:tcPr>
          <w:p w14:paraId="46ABC291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3.</w:t>
            </w:r>
          </w:p>
        </w:tc>
        <w:tc>
          <w:tcPr>
            <w:tcW w:w="4083" w:type="dxa"/>
            <w:vMerge/>
            <w:vAlign w:val="center"/>
          </w:tcPr>
          <w:p w14:paraId="46541735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856" w:type="dxa"/>
            <w:vMerge/>
            <w:vAlign w:val="center"/>
          </w:tcPr>
          <w:p w14:paraId="230B20A0" w14:textId="77777777" w:rsidR="003E3823" w:rsidRPr="00D35A80" w:rsidRDefault="003E3823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</w:p>
        </w:tc>
      </w:tr>
    </w:tbl>
    <w:p w14:paraId="0688FBB4" w14:textId="77777777" w:rsidR="00B10321" w:rsidRDefault="00B10321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02CDB44" w14:textId="77777777" w:rsidR="00D35A80" w:rsidRPr="00D35A80" w:rsidRDefault="00B10321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</w:t>
      </w:r>
      <w:r w:rsidR="00D35A80" w:rsidRPr="00D35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</w:t>
      </w:r>
      <w:r w:rsidR="00394A8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zczegółowienia do zadania 13</w:t>
      </w:r>
      <w:r w:rsidR="00D35A80" w:rsidRPr="00D35A8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63E4A65A" w14:textId="77777777" w:rsidR="00D35A80" w:rsidRPr="00D35A80" w:rsidRDefault="00D35A80" w:rsidP="00D35A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_tradnl" w:eastAsia="pl-PL"/>
        </w:rPr>
      </w:pPr>
    </w:p>
    <w:p w14:paraId="55CEC50D" w14:textId="77777777" w:rsidR="00D35A80" w:rsidRPr="00D35A80" w:rsidRDefault="00D35A80" w:rsidP="00D35A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s-ES_tradnl" w:eastAsia="pl-PL"/>
        </w:rPr>
      </w:pPr>
      <w:r w:rsidRPr="00D35A80">
        <w:rPr>
          <w:rFonts w:ascii="Times New Roman" w:eastAsia="Calibri" w:hAnsi="Times New Roman" w:cs="Times New Roman"/>
          <w:b/>
          <w:sz w:val="24"/>
          <w:szCs w:val="24"/>
          <w:lang w:val="es-ES_tradnl" w:eastAsia="pl-PL"/>
        </w:rPr>
        <w:t>Zasady oceniania</w:t>
      </w:r>
    </w:p>
    <w:p w14:paraId="786A7550" w14:textId="77777777" w:rsidR="00D35A80" w:rsidRPr="00D35A80" w:rsidRDefault="00D35A80" w:rsidP="005E426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35A8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 pkt – </w:t>
      </w:r>
      <w:r w:rsidR="00C63798" w:rsidRPr="003560B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poprawna odpowiedź (</w:t>
      </w:r>
      <w:r w:rsidR="00C63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</w:t>
      </w:r>
      <w:r w:rsidR="00C63798"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kceptowana jest każda odpowiedź</w:t>
      </w:r>
      <w:r w:rsidR="00C637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ujęta w zasadach oceniania jako „oczekiwana” lub „akceptowalna” oraz odpowiedź</w:t>
      </w:r>
      <w:r w:rsidR="00C63798" w:rsidRPr="00FD73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która nie zos</w:t>
      </w:r>
      <w:r w:rsidR="00C6379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tała ujęta w zasadach oceniania, ale jest poprawna w podanym kontekście</w:t>
      </w:r>
      <w:r w:rsidR="00C6379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i spełnia wszystkie warunki zadania.)</w:t>
      </w:r>
    </w:p>
    <w:p w14:paraId="272365FD" w14:textId="77777777" w:rsidR="00D35A80" w:rsidRPr="00D35A80" w:rsidRDefault="00D35A80" w:rsidP="00D35A8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500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8365"/>
      </w:tblGrid>
      <w:tr w:rsidR="00D35A80" w:rsidRPr="00D35A80" w14:paraId="5840BB1F" w14:textId="77777777" w:rsidTr="005E4265">
        <w:trPr>
          <w:trHeight w:val="389"/>
        </w:trPr>
        <w:tc>
          <w:tcPr>
            <w:tcW w:w="388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40C725B" w14:textId="77777777" w:rsidR="00D35A80" w:rsidRPr="00D35A80" w:rsidRDefault="00D35A80" w:rsidP="005E426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4612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8BBF90" w14:textId="77777777" w:rsidR="00D35A80" w:rsidRPr="00D35A80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oczekiwana</w:t>
            </w:r>
          </w:p>
        </w:tc>
      </w:tr>
      <w:tr w:rsidR="00D35A80" w:rsidRPr="00D35A80" w14:paraId="2058ADC0" w14:textId="77777777" w:rsidTr="005E4265">
        <w:trPr>
          <w:trHeight w:val="389"/>
        </w:trPr>
        <w:tc>
          <w:tcPr>
            <w:tcW w:w="38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6577CDD" w14:textId="77777777" w:rsidR="00D35A80" w:rsidRPr="00D35A80" w:rsidRDefault="00D35A80" w:rsidP="005E4265">
            <w:pPr>
              <w:tabs>
                <w:tab w:val="left" w:pos="709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461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55DF3A4" w14:textId="77777777" w:rsidR="00D35A80" w:rsidRPr="00D35A80" w:rsidRDefault="00323620" w:rsidP="00D33FFA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the </w:t>
            </w:r>
            <w:r w:rsidR="00FD336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post office</w:t>
            </w:r>
          </w:p>
        </w:tc>
      </w:tr>
      <w:tr w:rsidR="00D35A80" w:rsidRPr="009F0018" w14:paraId="578577A5" w14:textId="77777777" w:rsidTr="005E4265">
        <w:trPr>
          <w:trHeight w:val="389"/>
        </w:trPr>
        <w:tc>
          <w:tcPr>
            <w:tcW w:w="388" w:type="pct"/>
            <w:shd w:val="clear" w:color="auto" w:fill="auto"/>
            <w:vAlign w:val="center"/>
          </w:tcPr>
          <w:p w14:paraId="050E6A0F" w14:textId="77777777" w:rsidR="00D35A80" w:rsidRPr="00D35A80" w:rsidRDefault="00D35A80" w:rsidP="005E4265">
            <w:pPr>
              <w:tabs>
                <w:tab w:val="left" w:pos="709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612" w:type="pct"/>
            <w:shd w:val="clear" w:color="auto" w:fill="auto"/>
            <w:vAlign w:val="center"/>
          </w:tcPr>
          <w:p w14:paraId="1507639F" w14:textId="77777777" w:rsidR="00D35A80" w:rsidRPr="00D33FFA" w:rsidRDefault="00323620" w:rsidP="00D33FFA">
            <w:pPr>
              <w:tabs>
                <w:tab w:val="left" w:pos="-3828"/>
                <w:tab w:val="left" w:pos="-1985"/>
                <w:tab w:val="left" w:pos="426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r w:rsidRPr="00D33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a computer</w:t>
            </w:r>
            <w:r w:rsidR="00D33FFA" w:rsidRPr="00D33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/ an Internet-connected computer</w:t>
            </w:r>
          </w:p>
        </w:tc>
      </w:tr>
      <w:tr w:rsidR="00D35A80" w:rsidRPr="00D35A80" w14:paraId="1C73C8F3" w14:textId="77777777" w:rsidTr="005E4265">
        <w:trPr>
          <w:trHeight w:val="389"/>
        </w:trPr>
        <w:tc>
          <w:tcPr>
            <w:tcW w:w="388" w:type="pct"/>
            <w:shd w:val="clear" w:color="auto" w:fill="auto"/>
            <w:vAlign w:val="center"/>
          </w:tcPr>
          <w:p w14:paraId="364BC737" w14:textId="77777777" w:rsidR="00D35A80" w:rsidRPr="00D35A80" w:rsidRDefault="00D35A80" w:rsidP="005E4265">
            <w:pPr>
              <w:tabs>
                <w:tab w:val="left" w:pos="709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4612" w:type="pct"/>
            <w:shd w:val="clear" w:color="auto" w:fill="auto"/>
            <w:vAlign w:val="center"/>
          </w:tcPr>
          <w:p w14:paraId="14264D65" w14:textId="77777777" w:rsidR="00D35A80" w:rsidRPr="00D35A80" w:rsidRDefault="00323620" w:rsidP="00D35A80">
            <w:pPr>
              <w:tabs>
                <w:tab w:val="left" w:pos="-3828"/>
                <w:tab w:val="left" w:pos="-1985"/>
                <w:tab w:val="left" w:pos="426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4 and 8 p</w:t>
            </w:r>
            <w:r w:rsidR="00D33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m</w:t>
            </w:r>
            <w:r w:rsidR="00D33F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.</w:t>
            </w:r>
          </w:p>
        </w:tc>
      </w:tr>
    </w:tbl>
    <w:p w14:paraId="20F0E107" w14:textId="77777777" w:rsidR="00D35A80" w:rsidRPr="00D35A80" w:rsidRDefault="00D35A80" w:rsidP="00D35A8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3965"/>
        <w:gridCol w:w="4398"/>
      </w:tblGrid>
      <w:tr w:rsidR="00D35A80" w:rsidRPr="00D35A80" w14:paraId="01C8A295" w14:textId="77777777" w:rsidTr="005E4265">
        <w:trPr>
          <w:trHeight w:val="340"/>
        </w:trPr>
        <w:tc>
          <w:tcPr>
            <w:tcW w:w="389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3F59FB6" w14:textId="77777777" w:rsidR="00D35A80" w:rsidRPr="00D35A80" w:rsidRDefault="00D35A80" w:rsidP="005E426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2186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0FCDE9D" w14:textId="77777777" w:rsidR="00D35A80" w:rsidRPr="00D35A80" w:rsidRDefault="00D35A80" w:rsidP="005E426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Przykłady odpowiedzi akceptowalnych</w:t>
            </w:r>
          </w:p>
        </w:tc>
        <w:tc>
          <w:tcPr>
            <w:tcW w:w="2425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FF4EA2D" w14:textId="77777777" w:rsidR="00D35A80" w:rsidRPr="00D35A80" w:rsidRDefault="00D35A80" w:rsidP="005E426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Uzasadnienie</w:t>
            </w:r>
          </w:p>
        </w:tc>
      </w:tr>
      <w:tr w:rsidR="00BC249B" w:rsidRPr="00D35A80" w14:paraId="12F3D58A" w14:textId="77777777" w:rsidTr="005E4265">
        <w:trPr>
          <w:trHeight w:val="552"/>
        </w:trPr>
        <w:tc>
          <w:tcPr>
            <w:tcW w:w="389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911E6A1" w14:textId="77777777" w:rsidR="00BC249B" w:rsidRPr="00D35A80" w:rsidRDefault="00BC249B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18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C96052" w14:textId="77777777" w:rsidR="00BC249B" w:rsidRPr="00D14E6F" w:rsidRDefault="00BC249B" w:rsidP="00FD3367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The Post Office</w:t>
            </w:r>
          </w:p>
        </w:tc>
        <w:tc>
          <w:tcPr>
            <w:tcW w:w="2425" w:type="pct"/>
            <w:tcBorders>
              <w:top w:val="single" w:sz="8" w:space="0" w:color="auto"/>
            </w:tcBorders>
            <w:vAlign w:val="center"/>
          </w:tcPr>
          <w:p w14:paraId="5E80EC3D" w14:textId="77777777" w:rsidR="00BC249B" w:rsidRPr="00D14E6F" w:rsidRDefault="00BC249B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akceptowana pisownia wielką literą</w:t>
            </w:r>
          </w:p>
        </w:tc>
      </w:tr>
      <w:tr w:rsidR="00BC249B" w:rsidRPr="00D35A80" w14:paraId="2EB07CE8" w14:textId="77777777" w:rsidTr="005E4265">
        <w:trPr>
          <w:trHeight w:val="552"/>
        </w:trPr>
        <w:tc>
          <w:tcPr>
            <w:tcW w:w="389" w:type="pct"/>
            <w:vMerge/>
            <w:shd w:val="clear" w:color="auto" w:fill="auto"/>
            <w:vAlign w:val="center"/>
          </w:tcPr>
          <w:p w14:paraId="2F53C42F" w14:textId="77777777" w:rsidR="00BC249B" w:rsidRPr="00D35A80" w:rsidRDefault="00BC249B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3B9A09A1" w14:textId="77777777" w:rsidR="00BC249B" w:rsidRPr="00D14E6F" w:rsidRDefault="00BC249B" w:rsidP="00FD3367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 post office</w:t>
            </w:r>
          </w:p>
        </w:tc>
        <w:tc>
          <w:tcPr>
            <w:tcW w:w="2425" w:type="pct"/>
            <w:vAlign w:val="center"/>
          </w:tcPr>
          <w:p w14:paraId="1F703510" w14:textId="77777777" w:rsidR="00BC249B" w:rsidRPr="00D14E6F" w:rsidRDefault="00BC249B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zawierająca drobny błąd językowy, niezakłócający komunikacji</w:t>
            </w:r>
          </w:p>
        </w:tc>
      </w:tr>
      <w:tr w:rsidR="00BC249B" w:rsidRPr="00D35A80" w14:paraId="07267798" w14:textId="77777777" w:rsidTr="005E4265">
        <w:trPr>
          <w:trHeight w:val="552"/>
        </w:trPr>
        <w:tc>
          <w:tcPr>
            <w:tcW w:w="389" w:type="pct"/>
            <w:vMerge/>
            <w:shd w:val="clear" w:color="auto" w:fill="auto"/>
            <w:vAlign w:val="center"/>
          </w:tcPr>
          <w:p w14:paraId="43B49ECE" w14:textId="77777777" w:rsidR="00BC249B" w:rsidRPr="00D35A80" w:rsidRDefault="00BC249B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033D2C77" w14:textId="77777777" w:rsidR="00BC249B" w:rsidRPr="00D14E6F" w:rsidRDefault="00BC249B" w:rsidP="00FD3367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post office</w:t>
            </w:r>
          </w:p>
        </w:tc>
        <w:tc>
          <w:tcPr>
            <w:tcW w:w="2425" w:type="pct"/>
            <w:vAlign w:val="center"/>
          </w:tcPr>
          <w:p w14:paraId="5CDF8CB9" w14:textId="77777777" w:rsidR="00BC249B" w:rsidRPr="00D14E6F" w:rsidRDefault="00BF1B25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zawierająca drobny błąd językowy, niezakłócający komunikacji</w:t>
            </w:r>
          </w:p>
        </w:tc>
      </w:tr>
      <w:tr w:rsidR="00D35A80" w:rsidRPr="00D35A80" w14:paraId="5D06E1CF" w14:textId="77777777" w:rsidTr="005E4265">
        <w:trPr>
          <w:trHeight w:val="552"/>
        </w:trPr>
        <w:tc>
          <w:tcPr>
            <w:tcW w:w="389" w:type="pct"/>
            <w:vMerge w:val="restart"/>
            <w:shd w:val="clear" w:color="auto" w:fill="auto"/>
            <w:vAlign w:val="center"/>
          </w:tcPr>
          <w:p w14:paraId="69C6B94A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186" w:type="pct"/>
            <w:shd w:val="clear" w:color="auto" w:fill="auto"/>
            <w:vAlign w:val="center"/>
          </w:tcPr>
          <w:p w14:paraId="07BF3922" w14:textId="77777777" w:rsidR="00D35A80" w:rsidRPr="00D14E6F" w:rsidRDefault="00BF1B25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a </w:t>
            </w:r>
            <w:r w:rsidR="00323620"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laptop</w:t>
            </w:r>
          </w:p>
        </w:tc>
        <w:tc>
          <w:tcPr>
            <w:tcW w:w="2425" w:type="pct"/>
            <w:vAlign w:val="center"/>
          </w:tcPr>
          <w:p w14:paraId="4DFF7A62" w14:textId="77777777" w:rsidR="00D35A80" w:rsidRPr="00D14E6F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synonim</w:t>
            </w:r>
          </w:p>
        </w:tc>
      </w:tr>
      <w:tr w:rsidR="00FD3367" w:rsidRPr="00D35A80" w14:paraId="47452F22" w14:textId="77777777" w:rsidTr="005E4265">
        <w:trPr>
          <w:trHeight w:val="552"/>
        </w:trPr>
        <w:tc>
          <w:tcPr>
            <w:tcW w:w="389" w:type="pct"/>
            <w:vMerge/>
            <w:shd w:val="clear" w:color="auto" w:fill="auto"/>
            <w:vAlign w:val="center"/>
          </w:tcPr>
          <w:p w14:paraId="6C11A4BA" w14:textId="77777777" w:rsidR="00FD3367" w:rsidRPr="00D35A80" w:rsidRDefault="00FD3367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7BE96E4D" w14:textId="77777777" w:rsidR="00FD3367" w:rsidRPr="00D14E6F" w:rsidRDefault="00FD3367" w:rsidP="00D35A8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Internet connected computer</w:t>
            </w:r>
          </w:p>
        </w:tc>
        <w:tc>
          <w:tcPr>
            <w:tcW w:w="2425" w:type="pct"/>
            <w:vAlign w:val="center"/>
          </w:tcPr>
          <w:p w14:paraId="45396E31" w14:textId="77777777" w:rsidR="00FD3367" w:rsidRPr="00D14E6F" w:rsidRDefault="00117375" w:rsidP="00AA3BB7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dopuszczalny brak przedimka i alternatywna pisownia</w:t>
            </w:r>
          </w:p>
        </w:tc>
      </w:tr>
      <w:tr w:rsidR="00FD3367" w:rsidRPr="00D35A80" w14:paraId="6010C87D" w14:textId="77777777" w:rsidTr="005E4265">
        <w:trPr>
          <w:trHeight w:val="552"/>
        </w:trPr>
        <w:tc>
          <w:tcPr>
            <w:tcW w:w="389" w:type="pct"/>
            <w:vMerge/>
            <w:shd w:val="clear" w:color="auto" w:fill="auto"/>
            <w:vAlign w:val="center"/>
          </w:tcPr>
          <w:p w14:paraId="442E0351" w14:textId="77777777" w:rsidR="00FD3367" w:rsidRPr="00D35A80" w:rsidRDefault="00FD3367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34421DB5" w14:textId="77777777" w:rsidR="00FD3367" w:rsidRPr="00D14E6F" w:rsidRDefault="00FD3367" w:rsidP="00D35A8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computer with Internet</w:t>
            </w:r>
          </w:p>
        </w:tc>
        <w:tc>
          <w:tcPr>
            <w:tcW w:w="2425" w:type="pct"/>
            <w:vAlign w:val="center"/>
          </w:tcPr>
          <w:p w14:paraId="677A7614" w14:textId="77777777" w:rsidR="00FD3367" w:rsidRPr="00D14E6F" w:rsidRDefault="00117375" w:rsidP="00AA3BB7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dopuszczalny jest brak przedimka i odpowiedź synonimiczna do oczekiwanej</w:t>
            </w:r>
          </w:p>
        </w:tc>
      </w:tr>
      <w:tr w:rsidR="004C66BC" w:rsidRPr="00D35A80" w14:paraId="424BB638" w14:textId="77777777" w:rsidTr="005E4265">
        <w:trPr>
          <w:trHeight w:val="552"/>
        </w:trPr>
        <w:tc>
          <w:tcPr>
            <w:tcW w:w="389" w:type="pct"/>
            <w:vMerge w:val="restart"/>
            <w:shd w:val="clear" w:color="auto" w:fill="auto"/>
            <w:vAlign w:val="center"/>
          </w:tcPr>
          <w:p w14:paraId="7EE83A79" w14:textId="77777777" w:rsidR="004C66BC" w:rsidRPr="00D35A80" w:rsidRDefault="004C66BC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186" w:type="pct"/>
            <w:shd w:val="clear" w:color="auto" w:fill="auto"/>
            <w:vAlign w:val="center"/>
          </w:tcPr>
          <w:p w14:paraId="2E1836B5" w14:textId="77777777" w:rsidR="004C66BC" w:rsidRPr="00D14E6F" w:rsidRDefault="004C66BC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between four and eight</w:t>
            </w:r>
          </w:p>
        </w:tc>
        <w:tc>
          <w:tcPr>
            <w:tcW w:w="2425" w:type="pct"/>
            <w:vAlign w:val="center"/>
          </w:tcPr>
          <w:p w14:paraId="71F7963E" w14:textId="77777777" w:rsidR="004C66BC" w:rsidRPr="00D14E6F" w:rsidRDefault="004C66BC" w:rsidP="00D14E6F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dopuszczalny słowny zapis godzin oraz powtórzenie przyimka z tekstu</w:t>
            </w:r>
          </w:p>
        </w:tc>
      </w:tr>
      <w:tr w:rsidR="004C66BC" w:rsidRPr="00D35A80" w14:paraId="3D0BF826" w14:textId="77777777" w:rsidTr="005E4265">
        <w:trPr>
          <w:trHeight w:val="552"/>
        </w:trPr>
        <w:tc>
          <w:tcPr>
            <w:tcW w:w="389" w:type="pct"/>
            <w:vMerge/>
            <w:shd w:val="clear" w:color="auto" w:fill="auto"/>
            <w:vAlign w:val="center"/>
          </w:tcPr>
          <w:p w14:paraId="6D9A592F" w14:textId="77777777" w:rsidR="004C66BC" w:rsidRPr="00D35A80" w:rsidRDefault="004C66BC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555C4DEB" w14:textId="77777777" w:rsidR="004C66BC" w:rsidRPr="00D14E6F" w:rsidRDefault="004C66BC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4 to eight</w:t>
            </w:r>
          </w:p>
        </w:tc>
        <w:tc>
          <w:tcPr>
            <w:tcW w:w="2425" w:type="pct"/>
            <w:vAlign w:val="center"/>
          </w:tcPr>
          <w:p w14:paraId="5126154C" w14:textId="77777777" w:rsidR="004C66BC" w:rsidRPr="00D14E6F" w:rsidRDefault="004C66BC" w:rsidP="00117375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dopuszczalny jest niekonsekwentny, słowny i liczbowy, zapis godzin</w:t>
            </w:r>
          </w:p>
        </w:tc>
      </w:tr>
      <w:tr w:rsidR="004C66BC" w:rsidRPr="00D35A80" w14:paraId="6EE5BF39" w14:textId="77777777" w:rsidTr="005E4265">
        <w:trPr>
          <w:trHeight w:val="552"/>
        </w:trPr>
        <w:tc>
          <w:tcPr>
            <w:tcW w:w="389" w:type="pct"/>
            <w:vMerge/>
            <w:shd w:val="clear" w:color="auto" w:fill="auto"/>
            <w:vAlign w:val="center"/>
          </w:tcPr>
          <w:p w14:paraId="0F3BA718" w14:textId="77777777" w:rsidR="004C66BC" w:rsidRPr="00D35A80" w:rsidRDefault="004C66BC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7E85FCA9" w14:textId="77777777" w:rsidR="004C66BC" w:rsidRPr="00D14E6F" w:rsidRDefault="004C66BC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16.00 and 20.00</w:t>
            </w:r>
          </w:p>
        </w:tc>
        <w:tc>
          <w:tcPr>
            <w:tcW w:w="2425" w:type="pct"/>
            <w:vAlign w:val="center"/>
          </w:tcPr>
          <w:p w14:paraId="753AE164" w14:textId="77777777" w:rsidR="004C66BC" w:rsidRPr="00D14E6F" w:rsidRDefault="004C66BC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dopuszczalny jest zapis w systemie 24-godzinnym</w:t>
            </w:r>
          </w:p>
        </w:tc>
      </w:tr>
      <w:tr w:rsidR="004C66BC" w:rsidRPr="00D35A80" w14:paraId="15CF7A2C" w14:textId="77777777" w:rsidTr="005E4265">
        <w:trPr>
          <w:trHeight w:val="552"/>
        </w:trPr>
        <w:tc>
          <w:tcPr>
            <w:tcW w:w="389" w:type="pct"/>
            <w:vMerge/>
            <w:shd w:val="clear" w:color="auto" w:fill="auto"/>
            <w:vAlign w:val="center"/>
          </w:tcPr>
          <w:p w14:paraId="6FC33FED" w14:textId="77777777" w:rsidR="004C66BC" w:rsidRPr="00D35A80" w:rsidRDefault="004C66BC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30784F40" w14:textId="13A1C6E9" w:rsidR="004C66BC" w:rsidRPr="00D14E6F" w:rsidRDefault="004C66BC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4-8</w:t>
            </w:r>
          </w:p>
        </w:tc>
        <w:tc>
          <w:tcPr>
            <w:tcW w:w="2425" w:type="pct"/>
            <w:vAlign w:val="center"/>
          </w:tcPr>
          <w:p w14:paraId="12851050" w14:textId="108A4D64" w:rsidR="004C66BC" w:rsidRPr="00D14E6F" w:rsidRDefault="004C66BC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dopuszczalny jest zapis cyfrowy odpowiedzi z użyciem myślnika zamiast spójnika</w:t>
            </w:r>
          </w:p>
        </w:tc>
      </w:tr>
    </w:tbl>
    <w:p w14:paraId="538EF04A" w14:textId="77777777" w:rsidR="005E4265" w:rsidRDefault="005E4265">
      <w:p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page"/>
      </w:r>
    </w:p>
    <w:p w14:paraId="2DA53481" w14:textId="77777777" w:rsidR="005E4265" w:rsidRPr="00D35A80" w:rsidRDefault="00D35A80" w:rsidP="00EF1CC5">
      <w:pPr>
        <w:tabs>
          <w:tab w:val="left" w:pos="709"/>
        </w:tabs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35A8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0 pkt – odpowiedź </w:t>
      </w:r>
      <w:r w:rsidR="005E426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niepoprawna lub brak odpowiedzi</w:t>
      </w:r>
    </w:p>
    <w:tbl>
      <w:tblPr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66"/>
        <w:gridCol w:w="4401"/>
      </w:tblGrid>
      <w:tr w:rsidR="00D35A80" w:rsidRPr="00D35A80" w14:paraId="75CC8E25" w14:textId="77777777" w:rsidTr="00B10321">
        <w:trPr>
          <w:trHeight w:val="340"/>
        </w:trPr>
        <w:tc>
          <w:tcPr>
            <w:tcW w:w="388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5DC08BD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Zad.</w:t>
            </w:r>
          </w:p>
        </w:tc>
        <w:tc>
          <w:tcPr>
            <w:tcW w:w="2186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5480643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Przykłady odpowiedzi niepoprawnych</w:t>
            </w:r>
          </w:p>
        </w:tc>
        <w:tc>
          <w:tcPr>
            <w:tcW w:w="2426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251CBE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Uzasadnienie</w:t>
            </w:r>
          </w:p>
        </w:tc>
      </w:tr>
      <w:tr w:rsidR="00D35A80" w:rsidRPr="00D35A80" w14:paraId="3A2B3F2E" w14:textId="77777777" w:rsidTr="005E4265">
        <w:trPr>
          <w:trHeight w:val="552"/>
        </w:trPr>
        <w:tc>
          <w:tcPr>
            <w:tcW w:w="388" w:type="pct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3761B93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18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50CB33E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museum</w:t>
            </w:r>
          </w:p>
        </w:tc>
        <w:tc>
          <w:tcPr>
            <w:tcW w:w="2426" w:type="pct"/>
            <w:tcBorders>
              <w:top w:val="single" w:sz="8" w:space="0" w:color="auto"/>
            </w:tcBorders>
            <w:vAlign w:val="center"/>
          </w:tcPr>
          <w:p w14:paraId="73450705" w14:textId="77777777" w:rsidR="00D35A80" w:rsidRPr="00D35A80" w:rsidRDefault="001240BF" w:rsidP="001240BF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odpowiedź niezgodna z załączoną</w:t>
            </w:r>
            <w:r w:rsid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 xml:space="preserve"> do tekstu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mapką</w:t>
            </w:r>
          </w:p>
        </w:tc>
      </w:tr>
      <w:tr w:rsidR="00D35A80" w:rsidRPr="00D35A80" w14:paraId="5002F4C1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2823A500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7A7DA9F1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 building</w:t>
            </w:r>
          </w:p>
        </w:tc>
        <w:tc>
          <w:tcPr>
            <w:tcW w:w="2426" w:type="pct"/>
            <w:vAlign w:val="center"/>
          </w:tcPr>
          <w:p w14:paraId="41ED848D" w14:textId="77777777" w:rsidR="00D35A80" w:rsidRPr="00D35A80" w:rsidRDefault="00D14E6F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nieprecyzyjna</w:t>
            </w:r>
          </w:p>
        </w:tc>
      </w:tr>
      <w:tr w:rsidR="00D35A80" w:rsidRPr="00D35A80" w14:paraId="02A8DACF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1C7480A8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3C788021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going there</w:t>
            </w:r>
          </w:p>
        </w:tc>
        <w:tc>
          <w:tcPr>
            <w:tcW w:w="2426" w:type="pct"/>
            <w:vAlign w:val="center"/>
          </w:tcPr>
          <w:p w14:paraId="75D83652" w14:textId="77777777" w:rsidR="00D35A80" w:rsidRPr="00D35A80" w:rsidRDefault="00D35A80" w:rsidP="00D14E6F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nie </w:t>
            </w:r>
            <w:r w:rsid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łączy się logicznie z fragmentami tekstu otaczającymi lukę</w:t>
            </w:r>
          </w:p>
        </w:tc>
      </w:tr>
      <w:tr w:rsidR="00D35A80" w:rsidRPr="00D35A80" w14:paraId="087B9EA0" w14:textId="77777777" w:rsidTr="005E4265">
        <w:trPr>
          <w:trHeight w:val="552"/>
        </w:trPr>
        <w:tc>
          <w:tcPr>
            <w:tcW w:w="388" w:type="pct"/>
            <w:vMerge w:val="restart"/>
            <w:shd w:val="clear" w:color="auto" w:fill="auto"/>
            <w:vAlign w:val="center"/>
          </w:tcPr>
          <w:p w14:paraId="22DEE3C9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186" w:type="pct"/>
            <w:shd w:val="clear" w:color="auto" w:fill="auto"/>
            <w:vAlign w:val="center"/>
          </w:tcPr>
          <w:p w14:paraId="5BD54C6B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computer and calculator</w:t>
            </w:r>
          </w:p>
        </w:tc>
        <w:tc>
          <w:tcPr>
            <w:tcW w:w="2426" w:type="pct"/>
            <w:vAlign w:val="center"/>
          </w:tcPr>
          <w:p w14:paraId="20E190C5" w14:textId="77777777" w:rsidR="00D35A80" w:rsidRPr="00D35A80" w:rsidRDefault="00D35A80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poprawna odpowiedź</w:t>
            </w:r>
            <w:r w:rsidR="00D25C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, ale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uzupełniona elementem niezgodny</w:t>
            </w:r>
            <w:r w:rsidR="00D14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 tekstem</w:t>
            </w:r>
          </w:p>
        </w:tc>
      </w:tr>
      <w:tr w:rsidR="00D35A80" w:rsidRPr="00D35A80" w14:paraId="6524E7F2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0981176D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386C6606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something</w:t>
            </w:r>
          </w:p>
        </w:tc>
        <w:tc>
          <w:tcPr>
            <w:tcW w:w="2426" w:type="pct"/>
            <w:vAlign w:val="center"/>
          </w:tcPr>
          <w:p w14:paraId="3192BB37" w14:textId="77777777" w:rsidR="00D35A80" w:rsidRPr="00D35A80" w:rsidRDefault="006534A5" w:rsidP="00305CF3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</w:t>
            </w:r>
            <w:r w:rsidR="00305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owiedź nieprecyzyjna</w:t>
            </w:r>
          </w:p>
        </w:tc>
      </w:tr>
      <w:tr w:rsidR="00D35A80" w:rsidRPr="00D35A80" w14:paraId="61B2C21D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53E32D3E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4D4B86CE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 device</w:t>
            </w:r>
          </w:p>
        </w:tc>
        <w:tc>
          <w:tcPr>
            <w:tcW w:w="2426" w:type="pct"/>
            <w:vAlign w:val="center"/>
          </w:tcPr>
          <w:p w14:paraId="657F5A29" w14:textId="77777777" w:rsidR="00D35A80" w:rsidRPr="00D35A80" w:rsidRDefault="00305CF3" w:rsidP="00D35A8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odpowiedź nieprecyzyjna</w:t>
            </w:r>
          </w:p>
        </w:tc>
      </w:tr>
      <w:tr w:rsidR="00D35A80" w:rsidRPr="00D35A80" w14:paraId="5F9569CA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21CDCFF8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6FB0131D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dictionaries and encyclopaedias</w:t>
            </w:r>
          </w:p>
        </w:tc>
        <w:tc>
          <w:tcPr>
            <w:tcW w:w="2426" w:type="pct"/>
            <w:vAlign w:val="center"/>
          </w:tcPr>
          <w:p w14:paraId="50DA3E50" w14:textId="77777777" w:rsidR="00D35A80" w:rsidRPr="00D35A80" w:rsidRDefault="00D35A80" w:rsidP="00D232E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fr-FR"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odpowied</w:t>
            </w:r>
            <w:r w:rsidR="00D232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ź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niezgodn</w:t>
            </w:r>
            <w:r w:rsidR="00D232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a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z tekstem</w:t>
            </w:r>
          </w:p>
        </w:tc>
      </w:tr>
      <w:tr w:rsidR="00D35A80" w:rsidRPr="00D35A80" w14:paraId="6E16E2C1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0208455A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12592E71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 volunteer</w:t>
            </w:r>
          </w:p>
        </w:tc>
        <w:tc>
          <w:tcPr>
            <w:tcW w:w="2426" w:type="pct"/>
            <w:vAlign w:val="center"/>
          </w:tcPr>
          <w:p w14:paraId="025766FE" w14:textId="77777777" w:rsidR="00D35A80" w:rsidRPr="00D35A80" w:rsidRDefault="00D35A80" w:rsidP="00D232E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</w:t>
            </w:r>
            <w:r w:rsidR="00D232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niezgodna z tekstem</w:t>
            </w:r>
          </w:p>
        </w:tc>
      </w:tr>
      <w:tr w:rsidR="00D35A80" w:rsidRPr="00D35A80" w14:paraId="666CA183" w14:textId="77777777" w:rsidTr="005E4265">
        <w:trPr>
          <w:trHeight w:val="552"/>
        </w:trPr>
        <w:tc>
          <w:tcPr>
            <w:tcW w:w="388" w:type="pct"/>
            <w:vMerge w:val="restart"/>
            <w:shd w:val="clear" w:color="auto" w:fill="auto"/>
            <w:vAlign w:val="center"/>
          </w:tcPr>
          <w:p w14:paraId="7F060710" w14:textId="77777777" w:rsidR="00D35A80" w:rsidRPr="00FD3367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FD33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186" w:type="pct"/>
            <w:shd w:val="clear" w:color="auto" w:fill="auto"/>
            <w:vAlign w:val="center"/>
          </w:tcPr>
          <w:p w14:paraId="2549F8CF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later</w:t>
            </w:r>
          </w:p>
        </w:tc>
        <w:tc>
          <w:tcPr>
            <w:tcW w:w="2426" w:type="pct"/>
            <w:vAlign w:val="center"/>
          </w:tcPr>
          <w:p w14:paraId="21DAEAC1" w14:textId="77777777" w:rsidR="00D35A80" w:rsidRPr="00D35A80" w:rsidRDefault="006534A5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fr-FR"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nie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łączy się logicznie </w:t>
            </w:r>
            <w:r w:rsidR="00305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z fragmentami tekstu otaczającymi lukę</w:t>
            </w:r>
          </w:p>
        </w:tc>
      </w:tr>
      <w:tr w:rsidR="00D35A80" w:rsidRPr="00D35A80" w14:paraId="13C7249C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707D0FA7" w14:textId="77777777" w:rsidR="00D35A80" w:rsidRPr="00FD3367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08CE7D8C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afternoon and evening</w:t>
            </w:r>
          </w:p>
        </w:tc>
        <w:tc>
          <w:tcPr>
            <w:tcW w:w="2426" w:type="pct"/>
            <w:vAlign w:val="center"/>
          </w:tcPr>
          <w:p w14:paraId="74B30B58" w14:textId="77777777" w:rsidR="00D35A80" w:rsidRPr="00D35A80" w:rsidRDefault="00D35A80" w:rsidP="00305CF3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fr-FR"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</w:t>
            </w:r>
            <w:r w:rsidR="00305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nieprecyzyjna</w:t>
            </w:r>
          </w:p>
        </w:tc>
      </w:tr>
      <w:tr w:rsidR="00D35A80" w:rsidRPr="00D35A80" w14:paraId="656E86FF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59D42F0A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3C1D7F94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eight after four</w:t>
            </w:r>
          </w:p>
        </w:tc>
        <w:tc>
          <w:tcPr>
            <w:tcW w:w="2426" w:type="pct"/>
            <w:vAlign w:val="center"/>
          </w:tcPr>
          <w:p w14:paraId="52B42EA6" w14:textId="77777777" w:rsidR="00D35A80" w:rsidRPr="00D35A80" w:rsidRDefault="00305CF3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zawierająca </w:t>
            </w:r>
            <w:r w:rsidR="00D35A80"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błąd zakłócający komunikację</w:t>
            </w:r>
          </w:p>
        </w:tc>
      </w:tr>
      <w:tr w:rsidR="00D35A80" w:rsidRPr="00D35A80" w14:paraId="535D5773" w14:textId="77777777" w:rsidTr="005E4265">
        <w:trPr>
          <w:trHeight w:val="552"/>
        </w:trPr>
        <w:tc>
          <w:tcPr>
            <w:tcW w:w="388" w:type="pct"/>
            <w:vMerge/>
            <w:shd w:val="clear" w:color="auto" w:fill="auto"/>
            <w:vAlign w:val="center"/>
          </w:tcPr>
          <w:p w14:paraId="5C3DC5AB" w14:textId="77777777" w:rsidR="00D35A80" w:rsidRPr="00D35A80" w:rsidRDefault="00D35A80" w:rsidP="00D35A8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86" w:type="pct"/>
            <w:shd w:val="clear" w:color="auto" w:fill="auto"/>
            <w:vAlign w:val="center"/>
          </w:tcPr>
          <w:p w14:paraId="48D51394" w14:textId="77777777" w:rsidR="00D35A80" w:rsidRPr="00423079" w:rsidRDefault="00FD3367" w:rsidP="00D35A80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</w:pPr>
            <w:r w:rsidRPr="00423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pl-PL"/>
              </w:rPr>
              <w:t>czwartą a ósmą</w:t>
            </w:r>
          </w:p>
        </w:tc>
        <w:tc>
          <w:tcPr>
            <w:tcW w:w="2426" w:type="pct"/>
            <w:vAlign w:val="center"/>
          </w:tcPr>
          <w:p w14:paraId="315CE22B" w14:textId="77777777" w:rsidR="00D35A80" w:rsidRPr="00D35A80" w:rsidRDefault="00D35A80" w:rsidP="00305CF3">
            <w:pPr>
              <w:tabs>
                <w:tab w:val="left" w:pos="-3828"/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odpowiedź w języku </w:t>
            </w:r>
            <w:r w:rsidR="00305CF3"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innym </w:t>
            </w:r>
            <w:r w:rsidRPr="00D35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niż wymagany</w:t>
            </w:r>
            <w:r w:rsidR="00B25D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w poleceniu do zadania</w:t>
            </w:r>
          </w:p>
        </w:tc>
      </w:tr>
    </w:tbl>
    <w:p w14:paraId="3EF0A9B9" w14:textId="77777777" w:rsidR="00B530A2" w:rsidRDefault="00B530A2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1ABFAF8" w14:textId="77777777" w:rsidR="00B530A2" w:rsidRDefault="00B530A2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14:paraId="2DC7D0FD" w14:textId="77777777" w:rsidR="00D35A80" w:rsidRPr="00B530A2" w:rsidRDefault="00D048DA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B530A2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lastRenderedPageBreak/>
        <w:t>Wypowiedź pisemna</w:t>
      </w:r>
    </w:p>
    <w:p w14:paraId="65A94C08" w14:textId="77777777" w:rsidR="00D35A80" w:rsidRPr="00186A3E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AD6ABBE" w14:textId="77777777" w:rsidR="00D35A80" w:rsidRPr="00186A3E" w:rsidRDefault="00D35A80" w:rsidP="00186A3E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86A3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Zadanie 14.</w:t>
      </w:r>
    </w:p>
    <w:p w14:paraId="088773E4" w14:textId="77777777" w:rsidR="00186A3E" w:rsidRPr="00186A3E" w:rsidRDefault="00186A3E" w:rsidP="00186A3E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A3E">
        <w:rPr>
          <w:rFonts w:ascii="Times New Roman" w:hAnsi="Times New Roman" w:cs="Times New Roman"/>
          <w:b/>
          <w:bCs/>
          <w:sz w:val="24"/>
          <w:szCs w:val="24"/>
        </w:rPr>
        <w:t xml:space="preserve">W Twoim mieście odbył się jarmark uliczny, połączony z wieloma atrakcjami. </w:t>
      </w:r>
      <w:r w:rsidR="006C1AB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86A3E">
        <w:rPr>
          <w:rFonts w:ascii="Times New Roman" w:hAnsi="Times New Roman" w:cs="Times New Roman"/>
          <w:b/>
          <w:bCs/>
          <w:sz w:val="24"/>
          <w:szCs w:val="24"/>
        </w:rPr>
        <w:t>W e-mailu do koleżanki z Anglii:</w:t>
      </w:r>
    </w:p>
    <w:p w14:paraId="4F759977" w14:textId="77777777" w:rsidR="00186A3E" w:rsidRPr="00186A3E" w:rsidRDefault="00186A3E" w:rsidP="00186A3E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A3E">
        <w:rPr>
          <w:rFonts w:ascii="Times New Roman" w:hAnsi="Times New Roman" w:cs="Times New Roman"/>
          <w:b/>
          <w:bCs/>
          <w:sz w:val="24"/>
          <w:szCs w:val="24"/>
        </w:rPr>
        <w:t>napisz, z jakiej okazji odbył się jarmark,</w:t>
      </w:r>
    </w:p>
    <w:p w14:paraId="6D8D4770" w14:textId="77777777" w:rsidR="00186A3E" w:rsidRPr="00186A3E" w:rsidRDefault="00186A3E" w:rsidP="00186A3E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A3E">
        <w:rPr>
          <w:rFonts w:ascii="Times New Roman" w:hAnsi="Times New Roman" w:cs="Times New Roman"/>
          <w:b/>
          <w:bCs/>
          <w:sz w:val="24"/>
          <w:szCs w:val="24"/>
        </w:rPr>
        <w:t>opisz rzecz, którą kupiłeś/aś na jarmarku,</w:t>
      </w:r>
    </w:p>
    <w:p w14:paraId="5FFA9264" w14:textId="77777777" w:rsidR="00186A3E" w:rsidRPr="00186A3E" w:rsidRDefault="00186A3E" w:rsidP="00186A3E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A3E">
        <w:rPr>
          <w:rFonts w:ascii="Times New Roman" w:hAnsi="Times New Roman" w:cs="Times New Roman"/>
          <w:b/>
          <w:bCs/>
          <w:sz w:val="24"/>
          <w:szCs w:val="24"/>
        </w:rPr>
        <w:t>wyjaśnij, która atrakcja najbardziej Ci się podobała i dlaczego.</w:t>
      </w:r>
    </w:p>
    <w:p w14:paraId="2ACEE62A" w14:textId="77777777" w:rsidR="00D35A80" w:rsidRPr="00186A3E" w:rsidRDefault="00D35A80" w:rsidP="00D35A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86A3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Każda wypowiedź jest oceniana </w:t>
      </w:r>
      <w:r w:rsidR="00186A3E" w:rsidRPr="00186A3E">
        <w:rPr>
          <w:rFonts w:ascii="Times New Roman" w:eastAsia="Calibri" w:hAnsi="Times New Roman" w:cs="Times New Roman"/>
          <w:sz w:val="24"/>
          <w:szCs w:val="24"/>
          <w:lang w:eastAsia="pl-PL"/>
        </w:rPr>
        <w:t>w</w:t>
      </w:r>
      <w:r w:rsidRPr="00186A3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następujących kryteriach:</w:t>
      </w:r>
    </w:p>
    <w:p w14:paraId="5E6098F2" w14:textId="77777777" w:rsidR="00D35A80" w:rsidRPr="00186A3E" w:rsidRDefault="00D35A80" w:rsidP="00D35A80">
      <w:pPr>
        <w:numPr>
          <w:ilvl w:val="0"/>
          <w:numId w:val="14"/>
        </w:numPr>
        <w:spacing w:after="0" w:line="240" w:lineRule="auto"/>
        <w:ind w:left="227" w:hanging="22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86A3E">
        <w:rPr>
          <w:rFonts w:ascii="Times New Roman" w:eastAsia="Calibri" w:hAnsi="Times New Roman" w:cs="Times New Roman"/>
          <w:sz w:val="24"/>
          <w:szCs w:val="24"/>
          <w:lang w:eastAsia="pl-PL"/>
        </w:rPr>
        <w:t>treść</w:t>
      </w:r>
    </w:p>
    <w:p w14:paraId="3AD864E4" w14:textId="77777777" w:rsidR="00D35A80" w:rsidRPr="00186A3E" w:rsidRDefault="00D35A80" w:rsidP="00D35A80">
      <w:pPr>
        <w:numPr>
          <w:ilvl w:val="0"/>
          <w:numId w:val="14"/>
        </w:numPr>
        <w:spacing w:after="0" w:line="240" w:lineRule="auto"/>
        <w:ind w:left="227" w:hanging="22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86A3E">
        <w:rPr>
          <w:rFonts w:ascii="Times New Roman" w:eastAsia="Calibri" w:hAnsi="Times New Roman" w:cs="Times New Roman"/>
          <w:sz w:val="24"/>
          <w:szCs w:val="24"/>
          <w:lang w:eastAsia="pl-PL"/>
        </w:rPr>
        <w:t>spójność i logika wypowiedzi</w:t>
      </w:r>
    </w:p>
    <w:p w14:paraId="1AA344AA" w14:textId="77777777" w:rsidR="00D35A80" w:rsidRPr="00186A3E" w:rsidRDefault="00D35A80" w:rsidP="00D35A80">
      <w:pPr>
        <w:numPr>
          <w:ilvl w:val="0"/>
          <w:numId w:val="14"/>
        </w:numPr>
        <w:spacing w:after="0" w:line="240" w:lineRule="auto"/>
        <w:ind w:left="227" w:hanging="22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86A3E">
        <w:rPr>
          <w:rFonts w:ascii="Times New Roman" w:eastAsia="Calibri" w:hAnsi="Times New Roman" w:cs="Times New Roman"/>
          <w:sz w:val="24"/>
          <w:szCs w:val="24"/>
          <w:lang w:eastAsia="pl-PL"/>
        </w:rPr>
        <w:t>zakres środków językowych</w:t>
      </w:r>
    </w:p>
    <w:p w14:paraId="048DEC54" w14:textId="77777777" w:rsidR="00D35A80" w:rsidRPr="00186A3E" w:rsidRDefault="00D35A80" w:rsidP="00D35A80">
      <w:pPr>
        <w:numPr>
          <w:ilvl w:val="0"/>
          <w:numId w:val="14"/>
        </w:numPr>
        <w:tabs>
          <w:tab w:val="num" w:pos="208"/>
        </w:tabs>
        <w:spacing w:after="0" w:line="240" w:lineRule="auto"/>
        <w:ind w:left="227" w:hanging="22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86A3E">
        <w:rPr>
          <w:rFonts w:ascii="Times New Roman" w:eastAsia="Calibri" w:hAnsi="Times New Roman" w:cs="Times New Roman"/>
          <w:sz w:val="24"/>
          <w:szCs w:val="24"/>
          <w:lang w:eastAsia="pl-PL"/>
        </w:rPr>
        <w:t>poprawność środków językowych.</w:t>
      </w:r>
    </w:p>
    <w:p w14:paraId="53AFF954" w14:textId="77777777" w:rsidR="00455192" w:rsidRDefault="00455192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FCE8CE" w14:textId="77777777" w:rsidR="00186A3E" w:rsidRPr="00186A3E" w:rsidRDefault="00186A3E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1"/>
        <w:tblW w:w="5000" w:type="pct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88"/>
        <w:gridCol w:w="5774"/>
      </w:tblGrid>
      <w:tr w:rsidR="00186A3E" w:rsidRPr="00AA3BB7" w14:paraId="740437B4" w14:textId="77777777" w:rsidTr="00C750F9">
        <w:trPr>
          <w:trHeight w:val="454"/>
        </w:trPr>
        <w:tc>
          <w:tcPr>
            <w:tcW w:w="1814" w:type="pct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14:paraId="217BDFC9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b/>
                <w:sz w:val="24"/>
                <w:szCs w:val="24"/>
              </w:rPr>
              <w:t>Wymagania ogólne</w:t>
            </w:r>
          </w:p>
        </w:tc>
        <w:tc>
          <w:tcPr>
            <w:tcW w:w="3186" w:type="pct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14:paraId="2844D74C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b/>
                <w:sz w:val="24"/>
                <w:szCs w:val="24"/>
              </w:rPr>
              <w:t>Wymagania szczegółowe</w:t>
            </w:r>
          </w:p>
        </w:tc>
      </w:tr>
      <w:tr w:rsidR="00186A3E" w:rsidRPr="00186A3E" w14:paraId="00BAFF5B" w14:textId="77777777" w:rsidTr="00C750F9">
        <w:trPr>
          <w:trHeight w:val="482"/>
        </w:trPr>
        <w:tc>
          <w:tcPr>
            <w:tcW w:w="181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DDF7" w14:textId="77777777" w:rsidR="00186A3E" w:rsidRPr="00186A3E" w:rsidRDefault="00186A3E" w:rsidP="00D35A80">
            <w:pPr>
              <w:spacing w:befor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I. Znajomość środków językowych.</w:t>
            </w:r>
          </w:p>
          <w:p w14:paraId="21252406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10"/>
                <w:szCs w:val="24"/>
              </w:rPr>
            </w:pPr>
          </w:p>
          <w:p w14:paraId="28E3C51C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i/>
                <w:szCs w:val="24"/>
              </w:rPr>
            </w:pPr>
            <w:r w:rsidRPr="00186A3E">
              <w:rPr>
                <w:rFonts w:ascii="Times New Roman" w:eastAsia="Times New Roman" w:hAnsi="Times New Roman"/>
                <w:i/>
                <w:szCs w:val="24"/>
              </w:rPr>
              <w:t>Uczeń posługuje się podstawowym zasobem środków językowych (leksykalnych, gramatycznych, ortograficznych) […].</w:t>
            </w:r>
          </w:p>
        </w:tc>
        <w:tc>
          <w:tcPr>
            <w:tcW w:w="318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14:paraId="450D8F39" w14:textId="77777777" w:rsidR="00186A3E" w:rsidRPr="00186A3E" w:rsidRDefault="00186A3E" w:rsidP="00D35A8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I.</w:t>
            </w:r>
            <w:r w:rsidRPr="00186A3E">
              <w:rPr>
                <w:rFonts w:ascii="Times New Roman" w:eastAsia="Times New Roman" w:hAnsi="Times New Roman"/>
                <w:i/>
                <w:sz w:val="24"/>
                <w:szCs w:val="24"/>
              </w:rPr>
              <w:t> </w:t>
            </w: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Uczeń posługuje się podstawowym zasobem środków językowych (leksykalnych, gramatycznych, ortograficznych) […]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w zakresie następujących tematów:</w:t>
            </w:r>
          </w:p>
          <w:p w14:paraId="343C658F" w14:textId="77777777" w:rsidR="00186A3E" w:rsidRPr="00186A3E" w:rsidRDefault="00574141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186A3E" w:rsidRPr="00186A3E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zakupy i usługi</w:t>
            </w:r>
          </w:p>
          <w:p w14:paraId="0C10EF5A" w14:textId="77777777" w:rsidR="00186A3E" w:rsidRPr="00186A3E" w:rsidRDefault="00186A3E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14. życie społeczne.</w:t>
            </w:r>
          </w:p>
        </w:tc>
      </w:tr>
      <w:tr w:rsidR="00186A3E" w:rsidRPr="00AA3BB7" w14:paraId="093B79F6" w14:textId="77777777" w:rsidTr="00C750F9">
        <w:trPr>
          <w:trHeight w:val="482"/>
        </w:trPr>
        <w:tc>
          <w:tcPr>
            <w:tcW w:w="181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E741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III. Tworzenie wypowiedzi.</w:t>
            </w:r>
          </w:p>
          <w:p w14:paraId="3BCE6E00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10"/>
                <w:szCs w:val="24"/>
              </w:rPr>
            </w:pPr>
          </w:p>
          <w:p w14:paraId="795EBC9E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i/>
                <w:szCs w:val="24"/>
              </w:rPr>
            </w:pPr>
            <w:r w:rsidRPr="00186A3E">
              <w:rPr>
                <w:rFonts w:ascii="Times New Roman" w:eastAsia="Times New Roman" w:hAnsi="Times New Roman"/>
                <w:i/>
                <w:szCs w:val="24"/>
              </w:rPr>
              <w:t>Uczeń samodzielnie formułuje krótkie, proste, spójne i logiczne wypowiedzi […] pisemne […].</w:t>
            </w:r>
          </w:p>
        </w:tc>
        <w:tc>
          <w:tcPr>
            <w:tcW w:w="318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4276EDFD" w14:textId="77777777" w:rsidR="00186A3E" w:rsidRPr="00186A3E" w:rsidRDefault="00186A3E" w:rsidP="00D35A8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V. Uczeń tworzy krótkie, proste, spójne i logiczne wypowiedzi pisemne</w:t>
            </w:r>
            <w:r w:rsidR="00574141">
              <w:rPr>
                <w:rFonts w:ascii="Times New Roman" w:eastAsia="Times New Roman" w:hAnsi="Times New Roman"/>
                <w:sz w:val="24"/>
                <w:szCs w:val="24"/>
              </w:rPr>
              <w:t xml:space="preserve"> […]</w:t>
            </w: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14:paraId="6794CEA9" w14:textId="77777777" w:rsidR="00186A3E" w:rsidRPr="00186A3E" w:rsidRDefault="00186A3E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 xml:space="preserve">1. opisuje </w:t>
            </w:r>
            <w:r w:rsidR="00FF2B5A">
              <w:rPr>
                <w:rFonts w:ascii="Times New Roman" w:eastAsia="Times New Roman" w:hAnsi="Times New Roman"/>
                <w:sz w:val="24"/>
                <w:szCs w:val="24"/>
              </w:rPr>
              <w:t>[…], przedmioty […]</w:t>
            </w:r>
          </w:p>
          <w:p w14:paraId="52C91BBC" w14:textId="77777777" w:rsidR="00186A3E" w:rsidRPr="00186A3E" w:rsidRDefault="00186A3E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2. opowiada o […] wydarzeniach z przeszłości</w:t>
            </w:r>
            <w:r w:rsidR="00574141">
              <w:rPr>
                <w:rFonts w:ascii="Times New Roman" w:eastAsia="Times New Roman" w:hAnsi="Times New Roman"/>
                <w:sz w:val="24"/>
                <w:szCs w:val="24"/>
              </w:rPr>
              <w:t xml:space="preserve"> […]</w:t>
            </w:r>
          </w:p>
          <w:p w14:paraId="0839DC2F" w14:textId="77777777" w:rsidR="00186A3E" w:rsidRPr="00186A3E" w:rsidRDefault="00186A3E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 xml:space="preserve">3. przedstawia fakty </w:t>
            </w:r>
            <w:r w:rsidR="00574141">
              <w:rPr>
                <w:rFonts w:ascii="Times New Roman" w:eastAsia="Times New Roman" w:hAnsi="Times New Roman"/>
                <w:sz w:val="24"/>
                <w:szCs w:val="24"/>
              </w:rPr>
              <w:t>z przeszłości i teraźniejszości</w:t>
            </w:r>
          </w:p>
          <w:p w14:paraId="2EC0A53B" w14:textId="77777777" w:rsidR="00186A3E" w:rsidRDefault="00C750F9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 opisuje upodobania</w:t>
            </w:r>
          </w:p>
          <w:p w14:paraId="2F8F9E14" w14:textId="77777777" w:rsidR="00C750F9" w:rsidRPr="00186A3E" w:rsidRDefault="00C750F9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 wyraża i uzasadnia swoje opinie […]</w:t>
            </w:r>
          </w:p>
          <w:p w14:paraId="33B03058" w14:textId="77777777" w:rsidR="00186A3E" w:rsidRPr="00186A3E" w:rsidRDefault="00186A3E" w:rsidP="004551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8. stosuje formalny lub nieformalny styl wypowiedzi adekwatnie do sytuacji.</w:t>
            </w:r>
          </w:p>
        </w:tc>
      </w:tr>
      <w:tr w:rsidR="00186A3E" w:rsidRPr="00AA3BB7" w14:paraId="1B07663C" w14:textId="77777777" w:rsidTr="00C750F9">
        <w:trPr>
          <w:trHeight w:val="482"/>
        </w:trPr>
        <w:tc>
          <w:tcPr>
            <w:tcW w:w="18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28B9D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IV. Reagowanie</w:t>
            </w: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br/>
              <w:t>na wypowiedzi.</w:t>
            </w:r>
          </w:p>
          <w:p w14:paraId="4772D72F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10"/>
                <w:szCs w:val="24"/>
              </w:rPr>
            </w:pPr>
          </w:p>
          <w:p w14:paraId="1BB5F50D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i/>
                <w:szCs w:val="24"/>
              </w:rPr>
            </w:pPr>
            <w:r w:rsidRPr="00186A3E">
              <w:rPr>
                <w:rFonts w:ascii="Times New Roman" w:eastAsia="Times New Roman" w:hAnsi="Times New Roman"/>
                <w:i/>
                <w:szCs w:val="24"/>
              </w:rPr>
              <w:t>Uczeń […] reaguje w sposób zrozumiały, adekwatnie do sytuacji komunikacyjnej […] pisemnie […].</w:t>
            </w:r>
          </w:p>
        </w:tc>
        <w:tc>
          <w:tcPr>
            <w:tcW w:w="318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86B86F" w14:textId="77777777" w:rsidR="00186A3E" w:rsidRPr="00186A3E" w:rsidRDefault="00C750F9" w:rsidP="00455192">
            <w:pPr>
              <w:keepNext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VII. </w:t>
            </w:r>
            <w:r w:rsidR="00186A3E" w:rsidRPr="00186A3E">
              <w:rPr>
                <w:rFonts w:ascii="Times New Roman" w:eastAsia="Times New Roman" w:hAnsi="Times New Roman"/>
                <w:bCs/>
                <w:sz w:val="24"/>
                <w:szCs w:val="24"/>
              </w:rPr>
              <w:t>Uczeń reaguje w formie prostego tekstu pisanego (np. e-mail) w typowych sytuacjach:</w:t>
            </w:r>
          </w:p>
          <w:p w14:paraId="015E4375" w14:textId="77777777" w:rsidR="00186A3E" w:rsidRPr="00C750F9" w:rsidRDefault="00C750F9" w:rsidP="00C750F9">
            <w:pPr>
              <w:keepNext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50F9">
              <w:rPr>
                <w:rFonts w:ascii="Times New Roman" w:eastAsia="Times New Roman" w:hAnsi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186A3E" w:rsidRPr="00C750F9">
              <w:rPr>
                <w:rFonts w:ascii="Times New Roman" w:eastAsia="Times New Roman" w:hAnsi="Times New Roman"/>
                <w:bCs/>
                <w:sz w:val="24"/>
                <w:szCs w:val="24"/>
              </w:rPr>
              <w:t>[…] przekazuje informacje</w:t>
            </w:r>
            <w:r w:rsidRPr="00C750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i wyjaśnienia</w:t>
            </w:r>
          </w:p>
          <w:p w14:paraId="184E9DC6" w14:textId="77777777" w:rsidR="00C750F9" w:rsidRPr="00C750F9" w:rsidRDefault="00C750F9" w:rsidP="00C750F9">
            <w:r w:rsidRPr="00C750F9">
              <w:rPr>
                <w:rFonts w:ascii="Times New Roman" w:hAnsi="Times New Roman"/>
                <w:sz w:val="24"/>
                <w:szCs w:val="24"/>
              </w:rPr>
              <w:t>4. wyraża swoje opinie […]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86A3E" w:rsidRPr="00AA3BB7" w14:paraId="7873DBF1" w14:textId="77777777" w:rsidTr="00C750F9">
        <w:trPr>
          <w:trHeight w:val="482"/>
        </w:trPr>
        <w:tc>
          <w:tcPr>
            <w:tcW w:w="181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9DEB5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>V. Przetwarzanie wypowiedzi.</w:t>
            </w:r>
          </w:p>
          <w:p w14:paraId="78118BD9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10"/>
                <w:szCs w:val="24"/>
              </w:rPr>
            </w:pPr>
          </w:p>
          <w:p w14:paraId="542EEDF8" w14:textId="77777777" w:rsidR="00186A3E" w:rsidRPr="00186A3E" w:rsidRDefault="00186A3E" w:rsidP="00D35A8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A3E">
              <w:rPr>
                <w:rFonts w:ascii="Times New Roman" w:eastAsia="Times New Roman" w:hAnsi="Times New Roman"/>
                <w:i/>
                <w:szCs w:val="24"/>
              </w:rPr>
              <w:t>Uczeń zmienia formę przekazu […].</w:t>
            </w:r>
          </w:p>
        </w:tc>
        <w:tc>
          <w:tcPr>
            <w:tcW w:w="3186" w:type="pct"/>
            <w:tcBorders>
              <w:left w:val="single" w:sz="4" w:space="0" w:color="auto"/>
            </w:tcBorders>
            <w:vAlign w:val="center"/>
          </w:tcPr>
          <w:p w14:paraId="276C1524" w14:textId="77777777" w:rsidR="00186A3E" w:rsidRPr="00186A3E" w:rsidRDefault="00C750F9" w:rsidP="00C750F9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VIII.3. </w:t>
            </w:r>
            <w:r w:rsidR="00186A3E" w:rsidRPr="00186A3E">
              <w:rPr>
                <w:rFonts w:ascii="Times New Roman" w:eastAsia="Times New Roman" w:hAnsi="Times New Roman"/>
                <w:bCs/>
                <w:sz w:val="24"/>
                <w:szCs w:val="24"/>
              </w:rPr>
              <w:t>Uczeń przekazuje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186A3E" w:rsidRPr="00186A3E">
              <w:rPr>
                <w:rFonts w:ascii="Times New Roman" w:eastAsia="Times New Roman" w:hAnsi="Times New Roman"/>
                <w:bCs/>
                <w:sz w:val="24"/>
                <w:szCs w:val="24"/>
              </w:rPr>
              <w:t>w języku obcym nowożytnym informacje sformułowane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186A3E" w:rsidRPr="00186A3E">
              <w:rPr>
                <w:rFonts w:ascii="Times New Roman" w:eastAsia="Times New Roman" w:hAnsi="Times New Roman"/>
                <w:bCs/>
                <w:sz w:val="24"/>
                <w:szCs w:val="24"/>
              </w:rPr>
              <w:t>w języku polskim.</w:t>
            </w:r>
          </w:p>
        </w:tc>
      </w:tr>
    </w:tbl>
    <w:p w14:paraId="0FC9B2E7" w14:textId="77777777" w:rsidR="00D35A80" w:rsidRPr="00AA3BB7" w:rsidRDefault="00D35A80" w:rsidP="00D35A80">
      <w:pPr>
        <w:spacing w:after="0" w:line="240" w:lineRule="auto"/>
        <w:rPr>
          <w:rFonts w:ascii="Times New Roman" w:eastAsia="Calibri" w:hAnsi="Times New Roman" w:cs="Times New Roman"/>
          <w:bCs/>
          <w:i/>
          <w:color w:val="FF0000"/>
          <w:sz w:val="24"/>
          <w:szCs w:val="24"/>
          <w:lang w:eastAsia="pl-PL"/>
        </w:rPr>
        <w:sectPr w:rsidR="00D35A80" w:rsidRPr="00AA3BB7" w:rsidSect="000B234A">
          <w:footerReference w:type="first" r:id="rId11"/>
          <w:type w:val="continuous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47E0EF41" w14:textId="77777777" w:rsidR="00D35A80" w:rsidRPr="00542720" w:rsidRDefault="00D35A80" w:rsidP="00D35A80">
      <w:pPr>
        <w:spacing w:after="120" w:line="240" w:lineRule="auto"/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</w:pPr>
      <w:r w:rsidRPr="00542720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lastRenderedPageBreak/>
        <w:t>Treść</w:t>
      </w:r>
    </w:p>
    <w:p w14:paraId="1B477851" w14:textId="77777777" w:rsidR="00D35A80" w:rsidRPr="00542720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542720">
        <w:rPr>
          <w:rFonts w:ascii="Times New Roman" w:eastAsia="Calibri" w:hAnsi="Times New Roman" w:cs="Times New Roman"/>
          <w:sz w:val="24"/>
          <w:szCs w:val="24"/>
          <w:lang w:eastAsia="pl-PL"/>
        </w:rPr>
        <w:t>W ocenie treści bierze się najpierw pod uwagę, do ilu podpunktów polecenia uczeń się odniósł w swojej wypowiedzi, a następnie, ile z tych podpunktów rozwinął w zadowalającym stopniu. Za wypowiedź przyznaje się od 0 do 4 punktów, zgodnie z poniższą tabelą.</w:t>
      </w:r>
    </w:p>
    <w:p w14:paraId="1FDF7DE4" w14:textId="77777777" w:rsidR="00D35A80" w:rsidRPr="00542720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88"/>
        <w:gridCol w:w="849"/>
        <w:gridCol w:w="849"/>
        <w:gridCol w:w="849"/>
        <w:gridCol w:w="849"/>
      </w:tblGrid>
      <w:tr w:rsidR="00AA3BB7" w:rsidRPr="008A7224" w14:paraId="543286AA" w14:textId="77777777" w:rsidTr="00444545">
        <w:trPr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  <w:shd w:val="clear" w:color="auto" w:fill="auto"/>
            <w:vAlign w:val="center"/>
          </w:tcPr>
          <w:p w14:paraId="5BED4BB9" w14:textId="77777777" w:rsidR="00D35A80" w:rsidRPr="008A7224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ilu podpunktów uczeń się odniósł?</w:t>
            </w:r>
          </w:p>
        </w:tc>
        <w:tc>
          <w:tcPr>
            <w:tcW w:w="3396" w:type="dxa"/>
            <w:gridSpan w:val="4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97EE561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Ile podpunktów rozwinął?</w:t>
            </w:r>
          </w:p>
        </w:tc>
      </w:tr>
      <w:tr w:rsidR="00AA3BB7" w:rsidRPr="008A7224" w14:paraId="4BF5628D" w14:textId="77777777" w:rsidTr="00444545">
        <w:trPr>
          <w:jc w:val="center"/>
        </w:trPr>
        <w:tc>
          <w:tcPr>
            <w:tcW w:w="208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  <w:tl2br w:val="nil"/>
            </w:tcBorders>
            <w:shd w:val="clear" w:color="auto" w:fill="auto"/>
          </w:tcPr>
          <w:p w14:paraId="31650C17" w14:textId="77777777" w:rsidR="00D35A80" w:rsidRPr="008A7224" w:rsidRDefault="00D35A80" w:rsidP="00D35A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49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8D8A27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F9ABB2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3CA7FB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04F345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</w:tr>
      <w:tr w:rsidR="00AA3BB7" w:rsidRPr="008A7224" w14:paraId="088E4599" w14:textId="77777777" w:rsidTr="00444545">
        <w:trPr>
          <w:jc w:val="center"/>
        </w:trPr>
        <w:tc>
          <w:tcPr>
            <w:tcW w:w="2088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14:paraId="1FD2A151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6E835360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49" w:type="dxa"/>
            <w:tcBorders>
              <w:top w:val="single" w:sz="8" w:space="0" w:color="auto"/>
            </w:tcBorders>
            <w:shd w:val="clear" w:color="auto" w:fill="auto"/>
          </w:tcPr>
          <w:p w14:paraId="3F22777F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49" w:type="dxa"/>
            <w:tcBorders>
              <w:top w:val="single" w:sz="8" w:space="0" w:color="auto"/>
            </w:tcBorders>
            <w:shd w:val="clear" w:color="auto" w:fill="auto"/>
          </w:tcPr>
          <w:p w14:paraId="284F1316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9" w:type="dxa"/>
            <w:tcBorders>
              <w:top w:val="single" w:sz="8" w:space="0" w:color="auto"/>
            </w:tcBorders>
            <w:shd w:val="clear" w:color="auto" w:fill="auto"/>
          </w:tcPr>
          <w:p w14:paraId="7C9C058F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AA3BB7" w:rsidRPr="008A7224" w14:paraId="07EF1D23" w14:textId="77777777" w:rsidTr="00444545">
        <w:trPr>
          <w:jc w:val="center"/>
        </w:trPr>
        <w:tc>
          <w:tcPr>
            <w:tcW w:w="2088" w:type="dxa"/>
            <w:tcBorders>
              <w:right w:val="single" w:sz="4" w:space="0" w:color="auto"/>
            </w:tcBorders>
            <w:shd w:val="clear" w:color="auto" w:fill="auto"/>
          </w:tcPr>
          <w:p w14:paraId="5510C1CB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9" w:type="dxa"/>
            <w:tcBorders>
              <w:left w:val="single" w:sz="4" w:space="0" w:color="auto"/>
            </w:tcBorders>
            <w:shd w:val="clear" w:color="auto" w:fill="auto"/>
          </w:tcPr>
          <w:p w14:paraId="7EE75FF6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49" w:type="dxa"/>
            <w:shd w:val="clear" w:color="auto" w:fill="auto"/>
          </w:tcPr>
          <w:p w14:paraId="0D594AB2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14:paraId="3593388D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14:paraId="6BED414D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AA3BB7" w:rsidRPr="008A7224" w14:paraId="57627204" w14:textId="77777777" w:rsidTr="00444545">
        <w:trPr>
          <w:jc w:val="center"/>
        </w:trPr>
        <w:tc>
          <w:tcPr>
            <w:tcW w:w="2088" w:type="dxa"/>
            <w:tcBorders>
              <w:right w:val="single" w:sz="4" w:space="0" w:color="auto"/>
            </w:tcBorders>
            <w:shd w:val="clear" w:color="auto" w:fill="auto"/>
          </w:tcPr>
          <w:p w14:paraId="7B3D8C6C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9" w:type="dxa"/>
            <w:tcBorders>
              <w:left w:val="single" w:sz="4" w:space="0" w:color="auto"/>
            </w:tcBorders>
            <w:shd w:val="clear" w:color="auto" w:fill="auto"/>
          </w:tcPr>
          <w:p w14:paraId="0340FABB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49" w:type="dxa"/>
            <w:shd w:val="clear" w:color="auto" w:fill="auto"/>
          </w:tcPr>
          <w:p w14:paraId="6EDF9632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49" w:type="dxa"/>
            <w:shd w:val="clear" w:color="auto" w:fill="auto"/>
          </w:tcPr>
          <w:p w14:paraId="1291FA33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14:paraId="05382EA7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</w:tr>
      <w:tr w:rsidR="00D35A80" w:rsidRPr="008A7224" w14:paraId="7A6C2FDD" w14:textId="77777777" w:rsidTr="00444545">
        <w:trPr>
          <w:jc w:val="center"/>
        </w:trPr>
        <w:tc>
          <w:tcPr>
            <w:tcW w:w="2088" w:type="dxa"/>
            <w:tcBorders>
              <w:right w:val="single" w:sz="4" w:space="0" w:color="auto"/>
            </w:tcBorders>
            <w:shd w:val="clear" w:color="auto" w:fill="auto"/>
          </w:tcPr>
          <w:p w14:paraId="76BCE9E1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49" w:type="dxa"/>
            <w:tcBorders>
              <w:left w:val="single" w:sz="4" w:space="0" w:color="auto"/>
            </w:tcBorders>
            <w:shd w:val="clear" w:color="auto" w:fill="auto"/>
          </w:tcPr>
          <w:p w14:paraId="48654231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49" w:type="dxa"/>
            <w:shd w:val="clear" w:color="auto" w:fill="auto"/>
          </w:tcPr>
          <w:p w14:paraId="6FA9298A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49" w:type="dxa"/>
            <w:shd w:val="clear" w:color="auto" w:fill="auto"/>
          </w:tcPr>
          <w:p w14:paraId="47AB87DF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49" w:type="dxa"/>
            <w:shd w:val="clear" w:color="auto" w:fill="auto"/>
          </w:tcPr>
          <w:p w14:paraId="1A884FDA" w14:textId="77777777" w:rsidR="00D35A80" w:rsidRPr="008A7224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72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</w:tr>
    </w:tbl>
    <w:p w14:paraId="2375310A" w14:textId="77777777" w:rsidR="00D35A80" w:rsidRPr="008A7224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61E71AEE" w14:textId="77777777" w:rsidR="00D35A80" w:rsidRPr="008A7224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Przykładowo: wypowiedź ucznia, który odniósł się do 2 podpunktów i obydwa rozwinął, zostaje oceniona na 2 punkty. </w:t>
      </w:r>
    </w:p>
    <w:p w14:paraId="7A01158B" w14:textId="77777777" w:rsidR="00D35A80" w:rsidRPr="008A7224" w:rsidRDefault="00542720" w:rsidP="00D35A80">
      <w:pPr>
        <w:numPr>
          <w:ilvl w:val="0"/>
          <w:numId w:val="20"/>
        </w:numPr>
        <w:spacing w:after="0" w:line="240" w:lineRule="auto"/>
        <w:ind w:left="340" w:hanging="340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>Oceniający</w:t>
      </w:r>
      <w:r w:rsidR="00D35A80" w:rsidRPr="008A7224">
        <w:rPr>
          <w:rFonts w:ascii="Times New Roman" w:eastAsia="Calibri" w:hAnsi="Times New Roman" w:cs="Times New Roman"/>
          <w:sz w:val="24"/>
        </w:rPr>
        <w:t xml:space="preserve"> kieruje się: </w:t>
      </w:r>
    </w:p>
    <w:p w14:paraId="16A463B8" w14:textId="77777777" w:rsidR="00D35A80" w:rsidRPr="008A7224" w:rsidRDefault="00D35A80" w:rsidP="00D35A80">
      <w:pPr>
        <w:numPr>
          <w:ilvl w:val="1"/>
          <w:numId w:val="20"/>
        </w:numPr>
        <w:spacing w:after="0" w:line="240" w:lineRule="auto"/>
        <w:ind w:left="624" w:hanging="284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>nadrzędnymi zasadami dotyczącymi sposobu oceniania wypowiedzi podanymi</w:t>
      </w:r>
      <w:r w:rsidRPr="008A7224">
        <w:rPr>
          <w:rFonts w:ascii="Times New Roman" w:eastAsia="Calibri" w:hAnsi="Times New Roman" w:cs="Times New Roman"/>
          <w:sz w:val="24"/>
        </w:rPr>
        <w:br/>
        <w:t>w punktach 2–12 poniżej oraz ustaleniami przyjętymi dla konkretnego zadania</w:t>
      </w:r>
    </w:p>
    <w:p w14:paraId="3B9244D0" w14:textId="77777777" w:rsidR="00D35A80" w:rsidRPr="008A7224" w:rsidRDefault="00D35A80" w:rsidP="00D35A80">
      <w:pPr>
        <w:numPr>
          <w:ilvl w:val="1"/>
          <w:numId w:val="20"/>
        </w:numPr>
        <w:spacing w:after="0" w:line="240" w:lineRule="auto"/>
        <w:ind w:left="624" w:hanging="284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>w razie wątpliwości – rozważeniem następujących kwestii:</w:t>
      </w:r>
    </w:p>
    <w:p w14:paraId="7566B786" w14:textId="77777777" w:rsidR="00D35A80" w:rsidRPr="008A7224" w:rsidRDefault="00D35A80" w:rsidP="00D35A80">
      <w:pPr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>w jakim stopniu jako odbiorca czuje się poinformowany w zakresie kluczowego elementu podpunktu polecenia?</w:t>
      </w:r>
    </w:p>
    <w:p w14:paraId="009B9954" w14:textId="77777777" w:rsidR="00D35A80" w:rsidRPr="008A7224" w:rsidRDefault="00D35A80" w:rsidP="00D35A80">
      <w:pPr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 xml:space="preserve">w jaki sposób uczeń realizuje dany podpunkt?, np. za pomocą ilu zdań i jakich?, </w:t>
      </w:r>
      <w:r w:rsidRPr="008A7224">
        <w:rPr>
          <w:rFonts w:ascii="Times New Roman" w:eastAsia="Calibri" w:hAnsi="Times New Roman" w:cs="Times New Roman"/>
          <w:sz w:val="24"/>
        </w:rPr>
        <w:br/>
        <w:t>za pomocą ilu czasowników/określników?, jak złożona jest wypowiedź?, jak wiele szczegółów przekazuje? itp.</w:t>
      </w:r>
    </w:p>
    <w:p w14:paraId="6C55D28D" w14:textId="77777777" w:rsidR="00D35A80" w:rsidRPr="008A7224" w:rsidRDefault="00D35A80" w:rsidP="00D35A8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 xml:space="preserve">Jako podpunkt, do którego uczeń </w:t>
      </w:r>
      <w:r w:rsidRPr="008A7224">
        <w:rPr>
          <w:rFonts w:ascii="Times New Roman" w:eastAsia="Calibri" w:hAnsi="Times New Roman" w:cs="Times New Roman"/>
          <w:b/>
          <w:sz w:val="24"/>
        </w:rPr>
        <w:t>nie odniósł się</w:t>
      </w:r>
      <w:r w:rsidRPr="008A7224">
        <w:rPr>
          <w:rFonts w:ascii="Times New Roman" w:eastAsia="Calibri" w:hAnsi="Times New Roman" w:cs="Times New Roman"/>
          <w:sz w:val="24"/>
        </w:rPr>
        <w:t>, traktowana jest wypowiedź ucznia, która (a) nie realizuje tego podpunktu lub (b) realizuje go w sposób całkowicie niekomunikatywny.</w:t>
      </w:r>
    </w:p>
    <w:p w14:paraId="337B5D6A" w14:textId="77777777" w:rsidR="00D35A80" w:rsidRPr="008A7224" w:rsidRDefault="00D35A80" w:rsidP="00D35A8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 xml:space="preserve">Za podpunkt, do którego uczeń </w:t>
      </w:r>
      <w:r w:rsidRPr="008A7224">
        <w:rPr>
          <w:rFonts w:ascii="Times New Roman" w:eastAsia="Calibri" w:hAnsi="Times New Roman" w:cs="Times New Roman"/>
          <w:b/>
          <w:bCs/>
          <w:sz w:val="24"/>
        </w:rPr>
        <w:t>odniósł się</w:t>
      </w:r>
      <w:r w:rsidRPr="008A7224">
        <w:rPr>
          <w:rFonts w:ascii="Times New Roman" w:eastAsia="Calibri" w:hAnsi="Times New Roman" w:cs="Times New Roman"/>
          <w:sz w:val="24"/>
        </w:rPr>
        <w:t xml:space="preserve"> w pracy, przyjmuje się komunikatywną wypowiedź ucznia, która w minimalnym stopniu odnosi się do jednego z trzech podpunktów polecenia.</w:t>
      </w:r>
    </w:p>
    <w:p w14:paraId="1EBB89FF" w14:textId="77777777" w:rsidR="00D35A80" w:rsidRPr="008A7224" w:rsidRDefault="00D35A80" w:rsidP="00216E4A">
      <w:pPr>
        <w:numPr>
          <w:ilvl w:val="0"/>
          <w:numId w:val="24"/>
        </w:numPr>
        <w:spacing w:after="0" w:line="240" w:lineRule="auto"/>
        <w:ind w:left="624" w:hanging="284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val="x-none" w:eastAsia="x-none"/>
        </w:rPr>
      </w:pP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 xml:space="preserve">Poprzez „minimalny stopień” rozumiane jest jedno odniesienie do </w:t>
      </w:r>
      <w:r w:rsidRPr="008A7224">
        <w:rPr>
          <w:rFonts w:ascii="Times New Roman" w:eastAsia="Times New Roman" w:hAnsi="Times New Roman" w:cs="Times New Roman"/>
          <w:sz w:val="24"/>
          <w:szCs w:val="20"/>
          <w:lang w:eastAsia="x-none"/>
        </w:rPr>
        <w:t>podpunktu</w:t>
      </w: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 xml:space="preserve"> polecenia, np. </w:t>
      </w:r>
      <w:r w:rsidR="00542720" w:rsidRPr="008A7224">
        <w:rPr>
          <w:rFonts w:ascii="Times New Roman" w:eastAsia="Times New Roman" w:hAnsi="Times New Roman" w:cs="Times New Roman"/>
          <w:i/>
          <w:sz w:val="24"/>
          <w:szCs w:val="20"/>
          <w:lang w:val="en-US" w:eastAsia="x-none"/>
        </w:rPr>
        <w:t>The event was organized to celebrate spring.</w:t>
      </w:r>
    </w:p>
    <w:p w14:paraId="1BA9B0FD" w14:textId="77777777" w:rsidR="00D35A80" w:rsidRPr="008A7224" w:rsidRDefault="00D35A80" w:rsidP="00216E4A">
      <w:pPr>
        <w:numPr>
          <w:ilvl w:val="0"/>
          <w:numId w:val="24"/>
        </w:numPr>
        <w:spacing w:after="0" w:line="240" w:lineRule="auto"/>
        <w:ind w:left="624" w:hanging="284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val="x-none"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Wyrażenia takie jak np.</w:t>
      </w:r>
      <w:r w:rsidRPr="008A7224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 xml:space="preserve"> </w:t>
      </w:r>
      <w:r w:rsidR="00542720" w:rsidRPr="008A7224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sell/buy things</w:t>
      </w: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,</w:t>
      </w:r>
      <w:r w:rsidRPr="008A7224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 xml:space="preserve"> </w:t>
      </w:r>
      <w:r w:rsidR="00542720" w:rsidRPr="008A7224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 xml:space="preserve">sing songs, </w:t>
      </w:r>
      <w:r w:rsidRPr="008A7224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 xml:space="preserve">watch movies </w:t>
      </w: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>traktowane są jako jedno odniesienie do podpunktu polecenia.</w:t>
      </w:r>
    </w:p>
    <w:p w14:paraId="57F799F9" w14:textId="77777777" w:rsidR="00D35A80" w:rsidRPr="008A7224" w:rsidRDefault="00D35A80" w:rsidP="00D35A80">
      <w:pPr>
        <w:numPr>
          <w:ilvl w:val="0"/>
          <w:numId w:val="16"/>
        </w:numPr>
        <w:tabs>
          <w:tab w:val="num" w:pos="-567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 xml:space="preserve">Za podpunkt </w:t>
      </w:r>
      <w:r w:rsidRPr="008A7224">
        <w:rPr>
          <w:rFonts w:ascii="Times New Roman" w:eastAsia="Calibri" w:hAnsi="Times New Roman" w:cs="Times New Roman"/>
          <w:b/>
          <w:bCs/>
          <w:sz w:val="24"/>
        </w:rPr>
        <w:t>rozwinięty</w:t>
      </w:r>
      <w:r w:rsidRPr="008A7224">
        <w:rPr>
          <w:rFonts w:ascii="Times New Roman" w:eastAsia="Calibri" w:hAnsi="Times New Roman" w:cs="Times New Roman"/>
          <w:sz w:val="24"/>
        </w:rPr>
        <w:t xml:space="preserve"> w pracy przyjmuje się komunikatywną wypowiedź ucznia, która odnosi się do jednego z trzech podpunktów polecenia w sposób bardziej szczegółowy. </w:t>
      </w:r>
    </w:p>
    <w:p w14:paraId="50DACAE9" w14:textId="77777777" w:rsidR="00D35A80" w:rsidRPr="008A7224" w:rsidRDefault="00D35A80" w:rsidP="00216E4A">
      <w:pPr>
        <w:numPr>
          <w:ilvl w:val="0"/>
          <w:numId w:val="24"/>
        </w:numPr>
        <w:spacing w:after="0" w:line="240" w:lineRule="auto"/>
        <w:ind w:left="624" w:hanging="284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u w:val="single"/>
          <w:lang w:val="fr-FR"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 xml:space="preserve">Poprzez „bardziej szczegółowy sposób” rozumie się wypowiedź zawierającą (a) dwa odniesienia do danego podpunktu polecenia, np. </w:t>
      </w:r>
      <w:r w:rsidR="00542720" w:rsidRPr="008A7224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 xml:space="preserve">I liked the fashion </w:t>
      </w:r>
      <w:r w:rsidR="009546AD" w:rsidRPr="008A7224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show most because they showed nice clothes.</w:t>
      </w: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 xml:space="preserve"> lub (b) jedno rozbudowane odniesienie do danego podpunktu polecenia, jeden aspekt opisany bardziej szczegółowo, np. </w:t>
      </w:r>
      <w:r w:rsidR="00261CFB" w:rsidRPr="008A7224">
        <w:rPr>
          <w:rFonts w:ascii="Times New Roman" w:eastAsia="Times New Roman" w:hAnsi="Times New Roman" w:cs="Times New Roman"/>
          <w:i/>
          <w:sz w:val="24"/>
          <w:szCs w:val="20"/>
          <w:lang w:val="fr-FR" w:eastAsia="x-none"/>
        </w:rPr>
        <w:t>I really liked a great street fashion show, where they presented colourful clothes</w:t>
      </w:r>
      <w:r w:rsidRPr="008A7224">
        <w:rPr>
          <w:rFonts w:ascii="Times New Roman" w:eastAsia="Times New Roman" w:hAnsi="Times New Roman" w:cs="Times New Roman"/>
          <w:i/>
          <w:sz w:val="24"/>
          <w:szCs w:val="20"/>
          <w:lang w:val="fr-FR" w:eastAsia="x-none"/>
        </w:rPr>
        <w:t>.</w:t>
      </w:r>
    </w:p>
    <w:p w14:paraId="74A7243C" w14:textId="77777777" w:rsidR="00D35A80" w:rsidRPr="008A7224" w:rsidRDefault="00D35A80" w:rsidP="00216E4A">
      <w:pPr>
        <w:numPr>
          <w:ilvl w:val="0"/>
          <w:numId w:val="24"/>
        </w:numPr>
        <w:spacing w:after="0" w:line="240" w:lineRule="auto"/>
        <w:ind w:left="624" w:hanging="284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u w:val="single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0"/>
          <w:lang w:eastAsia="x-none"/>
        </w:rPr>
        <w:t xml:space="preserve">Słowa takie jak: </w:t>
      </w:r>
      <w:r w:rsidRPr="008A7224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very, much, many</w:t>
      </w:r>
      <w:r w:rsidRPr="008A7224">
        <w:rPr>
          <w:rFonts w:ascii="Times New Roman" w:eastAsia="Times New Roman" w:hAnsi="Times New Roman" w:cs="Times New Roman"/>
          <w:sz w:val="24"/>
          <w:szCs w:val="20"/>
          <w:lang w:eastAsia="x-none"/>
        </w:rPr>
        <w:t xml:space="preserve">, </w:t>
      </w:r>
      <w:r w:rsidRPr="008A7224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a lot</w:t>
      </w:r>
      <w:r w:rsidRPr="008A7224">
        <w:rPr>
          <w:rFonts w:ascii="Times New Roman" w:eastAsia="Times New Roman" w:hAnsi="Times New Roman" w:cs="Times New Roman"/>
          <w:sz w:val="24"/>
          <w:szCs w:val="20"/>
          <w:lang w:eastAsia="x-none"/>
        </w:rPr>
        <w:t xml:space="preserve"> oraz stopień wyższy i najwyższy przymiotnika</w:t>
      </w: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 xml:space="preserve"> nie stanowią rozwinięcia </w:t>
      </w:r>
      <w:r w:rsidRPr="008A7224">
        <w:rPr>
          <w:rFonts w:ascii="Times New Roman" w:eastAsia="Times New Roman" w:hAnsi="Times New Roman" w:cs="Times New Roman"/>
          <w:sz w:val="24"/>
          <w:szCs w:val="20"/>
          <w:lang w:eastAsia="x-none"/>
        </w:rPr>
        <w:t>podpunktu</w:t>
      </w:r>
      <w:r w:rsidRPr="008A7224"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  <w:t xml:space="preserve"> polecenia, niezależnie od tego, ile razy są powtórzone</w:t>
      </w:r>
      <w:r w:rsidRPr="008A7224">
        <w:rPr>
          <w:rFonts w:ascii="Times New Roman" w:eastAsia="Times New Roman" w:hAnsi="Times New Roman" w:cs="Times New Roman"/>
          <w:sz w:val="24"/>
          <w:szCs w:val="20"/>
          <w:lang w:eastAsia="x-none"/>
        </w:rPr>
        <w:t>.</w:t>
      </w:r>
    </w:p>
    <w:p w14:paraId="4B25F899" w14:textId="77777777" w:rsidR="00D35A80" w:rsidRPr="008A7224" w:rsidRDefault="00D35A80" w:rsidP="00D35A80">
      <w:pPr>
        <w:numPr>
          <w:ilvl w:val="0"/>
          <w:numId w:val="16"/>
        </w:numPr>
        <w:tabs>
          <w:tab w:val="num" w:pos="-4678"/>
          <w:tab w:val="num" w:pos="-41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podpunktów polecenia, które składają się z dwóch członów:</w:t>
      </w:r>
    </w:p>
    <w:p w14:paraId="0ABEE784" w14:textId="77777777" w:rsidR="00D35A80" w:rsidRPr="008A7224" w:rsidRDefault="00D35A80" w:rsidP="00216E4A">
      <w:pPr>
        <w:numPr>
          <w:ilvl w:val="0"/>
          <w:numId w:val="25"/>
        </w:numPr>
        <w:spacing w:after="0" w:line="240" w:lineRule="auto"/>
        <w:ind w:left="62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jeśli uczeń w minimalnym stopniu nawiązał do jednego członu, a drugiego nie zrealizował, należy uznać, że odniósł się do danego podpunktu</w:t>
      </w:r>
    </w:p>
    <w:p w14:paraId="58C475F0" w14:textId="77777777" w:rsidR="00D35A80" w:rsidRPr="008A7224" w:rsidRDefault="00D35A80" w:rsidP="00216E4A">
      <w:pPr>
        <w:numPr>
          <w:ilvl w:val="0"/>
          <w:numId w:val="25"/>
        </w:numPr>
        <w:spacing w:after="0" w:line="240" w:lineRule="auto"/>
        <w:ind w:left="62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jeśli uczeń nawiązał do obydwu członów w minimalnym stopniu, należ</w:t>
      </w:r>
      <w:r w:rsidR="00EF1CC5" w:rsidRPr="008A722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y uznać, że rozwinął wypowiedź.</w:t>
      </w:r>
    </w:p>
    <w:p w14:paraId="03ED60DE" w14:textId="22C903CF" w:rsidR="00D35A80" w:rsidRPr="004C66BC" w:rsidRDefault="00D35A80" w:rsidP="00D35A80">
      <w:pPr>
        <w:numPr>
          <w:ilvl w:val="0"/>
          <w:numId w:val="16"/>
        </w:numPr>
        <w:tabs>
          <w:tab w:val="num" w:pos="-552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lastRenderedPageBreak/>
        <w:t xml:space="preserve">Realizacja podpunktu polecenia za pomocą dwóch wyrażeń synonimicznych (np. </w:t>
      </w:r>
      <w:r w:rsidR="00261CFB" w:rsidRPr="008A7224">
        <w:rPr>
          <w:rFonts w:ascii="Times New Roman" w:eastAsia="Calibri" w:hAnsi="Times New Roman" w:cs="Times New Roman"/>
          <w:i/>
          <w:sz w:val="24"/>
        </w:rPr>
        <w:t>I bought a big, large balloon.</w:t>
      </w:r>
      <w:r w:rsidRPr="008A7224">
        <w:rPr>
          <w:rFonts w:ascii="Times New Roman" w:eastAsia="Calibri" w:hAnsi="Times New Roman" w:cs="Times New Roman"/>
          <w:i/>
          <w:sz w:val="24"/>
        </w:rPr>
        <w:t xml:space="preserve">) </w:t>
      </w:r>
      <w:r w:rsidRPr="008A7224">
        <w:rPr>
          <w:rFonts w:ascii="Times New Roman" w:eastAsia="Calibri" w:hAnsi="Times New Roman" w:cs="Times New Roman"/>
          <w:sz w:val="24"/>
        </w:rPr>
        <w:t xml:space="preserve">lub dwóch wzajemnie wykluczających się słów/wyrażeń (np. </w:t>
      </w:r>
      <w:r w:rsidR="00A620B4" w:rsidRPr="008A7224">
        <w:rPr>
          <w:rFonts w:ascii="Times New Roman" w:eastAsia="Calibri" w:hAnsi="Times New Roman" w:cs="Times New Roman"/>
          <w:i/>
          <w:sz w:val="24"/>
        </w:rPr>
        <w:t>I bought a nice ugly mask</w:t>
      </w:r>
      <w:r w:rsidRPr="008A7224">
        <w:rPr>
          <w:rFonts w:ascii="Times New Roman" w:eastAsia="Calibri" w:hAnsi="Times New Roman" w:cs="Times New Roman"/>
          <w:i/>
          <w:sz w:val="24"/>
        </w:rPr>
        <w:t>.)</w:t>
      </w:r>
      <w:r w:rsidRPr="008A7224">
        <w:rPr>
          <w:rFonts w:ascii="Times New Roman" w:eastAsia="Calibri" w:hAnsi="Times New Roman" w:cs="Times New Roman"/>
          <w:sz w:val="24"/>
        </w:rPr>
        <w:t xml:space="preserve">, lub za pomocą równorzędnych słów 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odnoszących się do jednego aspektu</w:t>
      </w:r>
      <w:r w:rsidRPr="008A7224">
        <w:rPr>
          <w:rFonts w:ascii="Times New Roman" w:eastAsia="Calibri" w:hAnsi="Times New Roman" w:cs="Times New Roman"/>
          <w:sz w:val="24"/>
        </w:rPr>
        <w:t xml:space="preserve"> (np. </w:t>
      </w:r>
      <w:r w:rsidR="00A620B4" w:rsidRPr="008A7224">
        <w:rPr>
          <w:rFonts w:ascii="Times New Roman" w:eastAsia="Calibri" w:hAnsi="Times New Roman" w:cs="Times New Roman"/>
          <w:i/>
          <w:sz w:val="24"/>
          <w:lang w:val="en-US"/>
        </w:rPr>
        <w:t>I bought a very huge and long thing.</w:t>
      </w:r>
      <w:r w:rsidRPr="008A7224">
        <w:rPr>
          <w:rFonts w:ascii="Times New Roman" w:eastAsia="Calibri" w:hAnsi="Times New Roman" w:cs="Times New Roman"/>
          <w:sz w:val="24"/>
          <w:lang w:val="en-US"/>
        </w:rPr>
        <w:t>)</w:t>
      </w:r>
      <w:r w:rsidRPr="008A7224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r w:rsidRPr="008A7224">
        <w:rPr>
          <w:rFonts w:ascii="Times New Roman" w:eastAsia="Calibri" w:hAnsi="Times New Roman" w:cs="Times New Roman"/>
          <w:sz w:val="24"/>
          <w:lang w:val="en-US"/>
        </w:rPr>
        <w:t xml:space="preserve">oceniana jest jako </w:t>
      </w:r>
      <w:r w:rsidRPr="008A7224">
        <w:rPr>
          <w:rFonts w:ascii="Times New Roman" w:eastAsia="Calibri" w:hAnsi="Times New Roman" w:cs="Times New Roman"/>
          <w:b/>
          <w:sz w:val="24"/>
          <w:lang w:val="en-US"/>
        </w:rPr>
        <w:t>odniósł się</w:t>
      </w:r>
      <w:r w:rsidRPr="008A7224">
        <w:rPr>
          <w:rFonts w:ascii="Times New Roman" w:eastAsia="Calibri" w:hAnsi="Times New Roman" w:cs="Times New Roman"/>
          <w:sz w:val="24"/>
          <w:lang w:val="en-US"/>
        </w:rPr>
        <w:t>.</w:t>
      </w:r>
      <w:r w:rsidR="004C66BC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="004C66BC" w:rsidRPr="004C66BC">
        <w:rPr>
          <w:rFonts w:ascii="Times New Roman" w:eastAsia="Calibri" w:hAnsi="Times New Roman" w:cs="Times New Roman"/>
          <w:sz w:val="24"/>
        </w:rPr>
        <w:t xml:space="preserve">(Ale jeśli uczeń zrealizował podpunkt za pomocą równorzędnych słów , odnoszących się do jednego aspektu przedmiotu oraz określił jego rodzaj, wtedy uznajemy realizację za rozwiniętą, np. </w:t>
      </w:r>
      <w:r w:rsidR="004C66BC" w:rsidRPr="004C66BC">
        <w:rPr>
          <w:rFonts w:ascii="Times New Roman" w:eastAsia="Calibri" w:hAnsi="Times New Roman" w:cs="Times New Roman"/>
          <w:i/>
          <w:sz w:val="24"/>
        </w:rPr>
        <w:t>I bought a very huge and long balloon.</w:t>
      </w:r>
      <w:r w:rsidR="004C66BC">
        <w:rPr>
          <w:rFonts w:ascii="Times New Roman" w:eastAsia="Calibri" w:hAnsi="Times New Roman" w:cs="Times New Roman"/>
          <w:sz w:val="24"/>
        </w:rPr>
        <w:t>)</w:t>
      </w:r>
    </w:p>
    <w:p w14:paraId="44A9CE9C" w14:textId="77777777" w:rsidR="00D35A80" w:rsidRPr="008A7224" w:rsidRDefault="00D35A80" w:rsidP="00D35A80">
      <w:pPr>
        <w:numPr>
          <w:ilvl w:val="0"/>
          <w:numId w:val="16"/>
        </w:numPr>
        <w:tabs>
          <w:tab w:val="num" w:pos="-6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Realizację poszczególnych podpunktów polecenia ocenia się w całej wypowiedzi; odniesienia do tego samego podpunktu polecenia mogą wystąpić w różnych częściach pracy.</w:t>
      </w:r>
    </w:p>
    <w:p w14:paraId="416805B9" w14:textId="77777777" w:rsidR="00D35A80" w:rsidRPr="008A7224" w:rsidRDefault="00D35A80" w:rsidP="00D35A80">
      <w:pPr>
        <w:numPr>
          <w:ilvl w:val="0"/>
          <w:numId w:val="16"/>
        </w:numPr>
        <w:tabs>
          <w:tab w:val="num" w:pos="-6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Ten sam fragment tekstu nie może być traktowany jako realizacja dwóch różnych podpunktów polecenia jednocześnie, np. zdanie </w:t>
      </w:r>
      <w:r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I </w:t>
      </w:r>
      <w:r w:rsidR="008C6F76"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really </w:t>
      </w:r>
      <w:r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like</w:t>
      </w:r>
      <w:r w:rsidR="008C6F76"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d</w:t>
      </w:r>
      <w:r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an auction of toys organized</w:t>
      </w:r>
      <w:r w:rsidR="008C6F76"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to help sick children.</w:t>
      </w:r>
      <w:r w:rsidR="008C6F76"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 być uznane za realizację 3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. a</w:t>
      </w:r>
      <w:r w:rsidR="008C6F76"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lbo 1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. podpunktu polecenia.</w:t>
      </w:r>
    </w:p>
    <w:p w14:paraId="4EB055E2" w14:textId="77777777" w:rsidR="00D35A80" w:rsidRPr="008A7224" w:rsidRDefault="00D35A80" w:rsidP="00D35A8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224">
        <w:rPr>
          <w:rFonts w:ascii="Times New Roman" w:eastAsia="Calibri" w:hAnsi="Times New Roman" w:cs="Times New Roman"/>
          <w:sz w:val="24"/>
          <w:szCs w:val="24"/>
        </w:rPr>
        <w:t>Jeśli uczeń traktuje poszczególne podpunkty polecenia jak zadawane pytania i tworzy wypowiedź przez odpowiadanie na te pytania, nie dbając o precyzyjne przekazanie informacji wymaganych w każdym podpunkcie polecenia, prowadzi to do obniżenia punktacji za treść oraz może powodować obniżenie punktacji za spójność i logikę wypowiedzi.</w:t>
      </w:r>
    </w:p>
    <w:p w14:paraId="5DDBAA79" w14:textId="77777777" w:rsidR="00D35A80" w:rsidRPr="008A7224" w:rsidRDefault="00D35A80" w:rsidP="00D35A80">
      <w:pPr>
        <w:numPr>
          <w:ilvl w:val="0"/>
          <w:numId w:val="16"/>
        </w:numPr>
        <w:tabs>
          <w:tab w:val="num" w:pos="-69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 xml:space="preserve">Jeżeli uczeń realizuje podpunkt polecenia w sposób niestandardowy, budzący wątpliwość, wówczas wymagany jest w wypowiedzi element, który wskazuje, że informacja dotyczy danego podpunktu polecenia i jest logicznie uzasadniona. </w:t>
      </w:r>
    </w:p>
    <w:p w14:paraId="4F27C8F6" w14:textId="77777777" w:rsidR="00D35A80" w:rsidRPr="008A7224" w:rsidRDefault="00D35A80" w:rsidP="00D35A8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A7224">
        <w:rPr>
          <w:rFonts w:ascii="Times New Roman" w:eastAsia="Calibri" w:hAnsi="Times New Roman" w:cs="Times New Roman"/>
          <w:sz w:val="24"/>
        </w:rPr>
        <w:t>Jeżeli uczeń realizuje podpunkt polecenia, ale komunikacja jest znacznie zaburzona na skutek użycia niewłaściwej struktury leksykalno-gramatycznej, podpunkt rozwinięty traktowany jest jako podpunkt, do którego uczeń tylko się odniósł (R→O), a podpunkt,</w:t>
      </w:r>
      <w:r w:rsidRPr="008A7224">
        <w:rPr>
          <w:rFonts w:ascii="Times New Roman" w:eastAsia="Calibri" w:hAnsi="Times New Roman" w:cs="Times New Roman"/>
          <w:sz w:val="24"/>
        </w:rPr>
        <w:br/>
        <w:t>do którego uczeń się odniósł, jako niezrealizowany (O→N).</w:t>
      </w:r>
    </w:p>
    <w:p w14:paraId="44555983" w14:textId="77777777" w:rsidR="00D35A80" w:rsidRPr="008A7224" w:rsidRDefault="00D35A80" w:rsidP="00D35A8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uczeń realizuje kluczowy fragment wypowiedzi w innym języku niż język egzaminu, realizację podpunktu polecenia uznaje się za niekomunikatywną, np. </w:t>
      </w:r>
      <w:r w:rsidR="008736BF"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They orga</w:t>
      </w:r>
      <w:r w:rsidR="008C6F76"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nized it z okazji nadejścia wiosny</w:t>
      </w:r>
      <w:r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Pr="008A722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odniósł się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Jeżeli uczeń używa innego języka niż język egzaminu we fragmencie wypowiedzi, który nie jest kluczowy do realizacji polecenia – ten fragment nie jest brany pod uwagę w ocenie treści, np. </w:t>
      </w:r>
      <w:r w:rsidR="008C6F76" w:rsidRPr="008A7224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 xml:space="preserve">They organized it to celebrate </w:t>
      </w:r>
      <w:r w:rsidR="008736BF" w:rsidRPr="008A7224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our city’s setną anniversary.</w:t>
      </w:r>
      <w:r w:rsidRPr="008A722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r w:rsidRPr="008A7224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>(</w:t>
      </w:r>
      <w:r w:rsidRPr="008A7224">
        <w:rPr>
          <w:rFonts w:ascii="Times New Roman" w:eastAsia="Times New Roman" w:hAnsi="Times New Roman" w:cs="Times New Roman"/>
          <w:b/>
          <w:sz w:val="24"/>
          <w:szCs w:val="24"/>
          <w:lang w:val="fr-FR" w:eastAsia="pl-PL"/>
        </w:rPr>
        <w:t>odniósł się</w:t>
      </w:r>
      <w:r w:rsidRPr="008A7224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>)</w:t>
      </w:r>
      <w:r w:rsidRPr="008A7224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1957CFC2" w14:textId="77777777" w:rsidR="00D35A80" w:rsidRPr="008A7224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en-US" w:eastAsia="pl-PL"/>
        </w:rPr>
      </w:pPr>
    </w:p>
    <w:p w14:paraId="58C9FECC" w14:textId="77777777" w:rsidR="00D35A80" w:rsidRPr="008A7224" w:rsidRDefault="00D35A80" w:rsidP="00D35A80">
      <w:pPr>
        <w:spacing w:after="12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t>Spójność i logika wypowiedzi</w:t>
      </w:r>
    </w:p>
    <w:p w14:paraId="5840B039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W ocenie spójności bierze się pod uwagę, czy i w jakim stopniu tekst funkcjonuje jako całość dzięki jasnym powiązaniom (np. leksykalnym, gramatycznym) wewnątrz zdań oraz między zdaniami/akapitami tekstu. W ocenie logiki wypowiedzi bierze się pod uwagę, czy i w jakim stopniu wypowiedź jest klarowna (np. czy nie jest jedynie zbiorem przypadkowo zebranych myśli).</w:t>
      </w:r>
    </w:p>
    <w:p w14:paraId="44B56BEC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80"/>
        <w:gridCol w:w="8391"/>
      </w:tblGrid>
      <w:tr w:rsidR="00AA3BB7" w:rsidRPr="008736BF" w14:paraId="1C2B01AD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7EFA282E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2 p.</w:t>
            </w:r>
          </w:p>
        </w:tc>
        <w:tc>
          <w:tcPr>
            <w:tcW w:w="8391" w:type="dxa"/>
            <w:vAlign w:val="center"/>
          </w:tcPr>
          <w:p w14:paraId="5DE458AE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wypowiedź jest w całości lub w znacznej większości spójna i logiczna zarówno na poziomie poszczególnych zdań, jak i całego tekstu</w:t>
            </w:r>
          </w:p>
        </w:tc>
      </w:tr>
      <w:tr w:rsidR="00AA3BB7" w:rsidRPr="008736BF" w14:paraId="378C8A50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38EC03FE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1 p.</w:t>
            </w:r>
          </w:p>
        </w:tc>
        <w:tc>
          <w:tcPr>
            <w:tcW w:w="8391" w:type="dxa"/>
            <w:vAlign w:val="center"/>
          </w:tcPr>
          <w:p w14:paraId="5161FF50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wypowiedź zawiera usterki w spójności/logice na poziomie poszczególnych zdań oraz/lub całego tekstu</w:t>
            </w:r>
          </w:p>
        </w:tc>
      </w:tr>
      <w:tr w:rsidR="00D35A80" w:rsidRPr="008736BF" w14:paraId="4AD5B184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25A2E845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0 p.</w:t>
            </w:r>
          </w:p>
        </w:tc>
        <w:tc>
          <w:tcPr>
            <w:tcW w:w="8391" w:type="dxa"/>
            <w:vAlign w:val="center"/>
          </w:tcPr>
          <w:p w14:paraId="75B5644C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wypowiedź jest w znacznej mierze niespójna/nielogiczna; zbudowana jest z trudnych do powiązania w całość fragmentów</w:t>
            </w:r>
          </w:p>
        </w:tc>
      </w:tr>
    </w:tbl>
    <w:p w14:paraId="0308032D" w14:textId="77777777" w:rsidR="005E4265" w:rsidRDefault="005E4265">
      <w:pPr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br w:type="page"/>
      </w:r>
    </w:p>
    <w:p w14:paraId="656E903D" w14:textId="77777777" w:rsidR="00D35A80" w:rsidRPr="008A7224" w:rsidRDefault="00D35A80" w:rsidP="00D35A80">
      <w:pPr>
        <w:numPr>
          <w:ilvl w:val="0"/>
          <w:numId w:val="19"/>
        </w:numPr>
        <w:spacing w:after="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Jedna bądź dwie usterki w dłuższym tekście to nie to samo, co jedna bądź dwie usterki w spójności w tekście bardzo krótkim. Nie przelicza się jednak bezpośrednio liczby 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usterek na odpowiednią liczbę punktów.</w:t>
      </w:r>
    </w:p>
    <w:p w14:paraId="5DA06B86" w14:textId="77777777" w:rsidR="00D35A80" w:rsidRPr="008A7224" w:rsidRDefault="00D35A80" w:rsidP="00D35A80">
      <w:pPr>
        <w:numPr>
          <w:ilvl w:val="0"/>
          <w:numId w:val="19"/>
        </w:numPr>
        <w:spacing w:after="0" w:line="240" w:lineRule="auto"/>
        <w:ind w:left="340" w:hanging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Zaburzenie spójności może również wynikać z nieuzasadnionego użycia czasowników w różnych czasach gramatycznych („przeskakiwania” z jednego czasu gramatycznego na inny), np. </w:t>
      </w:r>
      <w:r w:rsidR="008736BF" w:rsidRPr="008A7224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I liked a folk concert that will take place during the street fair.</w:t>
      </w:r>
    </w:p>
    <w:p w14:paraId="6E49CBB8" w14:textId="77777777" w:rsidR="00D35A80" w:rsidRPr="008A7224" w:rsidRDefault="00D35A80" w:rsidP="00D35A80">
      <w:pPr>
        <w:numPr>
          <w:ilvl w:val="0"/>
          <w:numId w:val="19"/>
        </w:numPr>
        <w:spacing w:after="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nie musi realizować podpunktów polecenia w kolejności, w jakiej są wymienione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zadaniu. Sama zmiana kolejności nie może być podstawą do obniżenia punktacji 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kryterium spójności i logiki wypowiedzi. </w:t>
      </w:r>
    </w:p>
    <w:p w14:paraId="20193C18" w14:textId="77777777" w:rsidR="00D35A80" w:rsidRPr="008736BF" w:rsidRDefault="00D35A80" w:rsidP="00D35A80">
      <w:pPr>
        <w:numPr>
          <w:ilvl w:val="0"/>
          <w:numId w:val="19"/>
        </w:numPr>
        <w:spacing w:after="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 pracy nie są zaznaczone żadne błędy w spójności i logice, to uczniowi przyznaje się 2 punkty w kryterium spójności i logiki wypowiedzi.</w:t>
      </w:r>
    </w:p>
    <w:p w14:paraId="03232E14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</w:p>
    <w:p w14:paraId="77AB6212" w14:textId="77777777" w:rsidR="00D35A80" w:rsidRPr="008736BF" w:rsidRDefault="00D35A80" w:rsidP="00D35A80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pl-PL"/>
        </w:rPr>
      </w:pPr>
      <w:r w:rsidRPr="008736BF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t>Zakres środków językowych</w:t>
      </w:r>
      <w:r w:rsidRPr="008736BF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 </w:t>
      </w:r>
    </w:p>
    <w:p w14:paraId="04DE3E36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736BF">
        <w:rPr>
          <w:rFonts w:ascii="Times New Roman" w:eastAsia="Calibri" w:hAnsi="Times New Roman" w:cs="Times New Roman"/>
          <w:sz w:val="24"/>
          <w:szCs w:val="24"/>
          <w:lang w:eastAsia="pl-PL"/>
        </w:rPr>
        <w:t>W ocenie zakresu środków językowych bierze się pod uwagę zróżnicowanie struktur leksykalno-gramatycznych użytych w wypowiedzi.</w:t>
      </w:r>
    </w:p>
    <w:p w14:paraId="5D0556C9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80"/>
        <w:gridCol w:w="8391"/>
      </w:tblGrid>
      <w:tr w:rsidR="00AA3BB7" w:rsidRPr="008736BF" w14:paraId="4012607B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30DF4D90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2 p.</w:t>
            </w:r>
          </w:p>
        </w:tc>
        <w:tc>
          <w:tcPr>
            <w:tcW w:w="8391" w:type="dxa"/>
            <w:vAlign w:val="center"/>
          </w:tcPr>
          <w:p w14:paraId="01AF6069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zadowalający zakres środków językowych; oprócz środków językowych o wysokim stopniu pospolitości w wypowiedzi występuje kilka precyzyjnych sformułowań</w:t>
            </w:r>
          </w:p>
        </w:tc>
      </w:tr>
      <w:tr w:rsidR="00AA3BB7" w:rsidRPr="008736BF" w14:paraId="624EF7A0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1C0C1B57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1 p.</w:t>
            </w:r>
          </w:p>
        </w:tc>
        <w:tc>
          <w:tcPr>
            <w:tcW w:w="8391" w:type="dxa"/>
            <w:vAlign w:val="center"/>
          </w:tcPr>
          <w:p w14:paraId="17819C1E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ograniczony zakres środków językowych; w wypowiedzi użyte są głównie środki językowe o wysokim stopniu pospolitości</w:t>
            </w:r>
          </w:p>
        </w:tc>
      </w:tr>
      <w:tr w:rsidR="00D35A80" w:rsidRPr="008736BF" w14:paraId="000827D0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0A7E8EF8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0 p.</w:t>
            </w:r>
          </w:p>
        </w:tc>
        <w:tc>
          <w:tcPr>
            <w:tcW w:w="8391" w:type="dxa"/>
            <w:vAlign w:val="center"/>
          </w:tcPr>
          <w:p w14:paraId="343F6B67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bardzo ograniczony zakres środków językowych w znacznym stopniu uniemożliwiający realizację polecenia</w:t>
            </w:r>
          </w:p>
        </w:tc>
      </w:tr>
    </w:tbl>
    <w:p w14:paraId="53EBFE6C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1F8C675B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736B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Pod pojęciem „precyzyjne sformułowania” rozumie się wyrażanie myśli z wykorzystaniem słownictwa swoistego dla tematu i unikanie słów oraz struktur o wysokim stopniu pospolitości, takich jak </w:t>
      </w:r>
      <w:r w:rsidRPr="008736BF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miły, interesujący, fajny</w:t>
      </w: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np. 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Kino mi się podoba, ponieważ w 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pl-PL"/>
        </w:rPr>
        <w:t>salach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są 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pl-PL"/>
        </w:rPr>
        <w:t>wygodne fotele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i duży 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pl-PL"/>
        </w:rPr>
        <w:t>ekran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</w:t>
      </w: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zamiast 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Kino mi się podoba, ponieważ jest duże i fajne</w:t>
      </w: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 precyzji wyrażania myśli mieści się również charakterystyczny dla danego języka sposób wyrażania znaczeń, np. 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US" w:eastAsia="pl-PL"/>
        </w:rPr>
        <w:t>There is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 xml:space="preserve"> a book on the table.</w:t>
      </w:r>
      <w:r w:rsidRPr="008736B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zamiast </w:t>
      </w:r>
      <w:r w:rsidRPr="008736BF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l-PL"/>
        </w:rPr>
        <w:t>On the table is a book</w:t>
      </w:r>
      <w:r w:rsidRPr="008736B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.</w:t>
      </w:r>
    </w:p>
    <w:p w14:paraId="6865C14F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en-US" w:eastAsia="pl-PL"/>
        </w:rPr>
      </w:pPr>
    </w:p>
    <w:p w14:paraId="22B5D6D5" w14:textId="77777777" w:rsidR="00D35A80" w:rsidRPr="008A7224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Zadowalający zakres środków językowych odnosi się do środków leksykalno-gramatycznych, których znajomości można oczekiwać od </w:t>
      </w:r>
      <w:r w:rsidR="008736BF"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ucznia ósmej klasy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szkoły podstawowej na poziomie A2+</w:t>
      </w:r>
      <w:r w:rsidR="008A7224"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4FF68C5" w14:textId="77777777" w:rsidR="00D35A80" w:rsidRPr="008736BF" w:rsidRDefault="00D35A80" w:rsidP="00D35A80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t>Poprawność środków językowych</w:t>
      </w:r>
    </w:p>
    <w:p w14:paraId="45631AAB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736BF">
        <w:rPr>
          <w:rFonts w:ascii="Times New Roman" w:eastAsia="Calibri" w:hAnsi="Times New Roman" w:cs="Times New Roman"/>
          <w:sz w:val="24"/>
          <w:szCs w:val="24"/>
          <w:lang w:eastAsia="pl-PL"/>
        </w:rPr>
        <w:t>W ocenie poprawności środków językowych bierze się pod uwagę błędy gramatyczne, leksykalne i ortograficzne oraz ich wpływ na komunikatywność wypowiedzi.</w:t>
      </w:r>
    </w:p>
    <w:p w14:paraId="0602E871" w14:textId="77777777" w:rsidR="00D35A80" w:rsidRPr="008736BF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80"/>
        <w:gridCol w:w="8391"/>
      </w:tblGrid>
      <w:tr w:rsidR="00AA3BB7" w:rsidRPr="008736BF" w14:paraId="25534DE0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389BF41E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2 p.</w:t>
            </w:r>
          </w:p>
        </w:tc>
        <w:tc>
          <w:tcPr>
            <w:tcW w:w="8391" w:type="dxa"/>
            <w:vAlign w:val="center"/>
          </w:tcPr>
          <w:p w14:paraId="51F0FE29" w14:textId="77777777" w:rsidR="00D35A80" w:rsidRPr="008736BF" w:rsidRDefault="00D35A80" w:rsidP="00D35A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brak błędów lub nieliczne błędy niezakłócające komunikacji / sporadycznie zakłócające komunikację</w:t>
            </w:r>
          </w:p>
        </w:tc>
      </w:tr>
      <w:tr w:rsidR="00AA3BB7" w:rsidRPr="008736BF" w14:paraId="27D2AC03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07DF6232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1 p.</w:t>
            </w:r>
          </w:p>
        </w:tc>
        <w:tc>
          <w:tcPr>
            <w:tcW w:w="8391" w:type="dxa"/>
            <w:vAlign w:val="center"/>
          </w:tcPr>
          <w:p w14:paraId="1FC6C725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liczne błędy niezakłócające komunikacji lub czasami zakłócające komunikację</w:t>
            </w:r>
          </w:p>
        </w:tc>
      </w:tr>
      <w:tr w:rsidR="00D35A80" w:rsidRPr="008736BF" w14:paraId="265D1173" w14:textId="77777777" w:rsidTr="00444545">
        <w:trPr>
          <w:trHeight w:val="680"/>
          <w:jc w:val="center"/>
        </w:trPr>
        <w:tc>
          <w:tcPr>
            <w:tcW w:w="680" w:type="dxa"/>
            <w:vAlign w:val="center"/>
          </w:tcPr>
          <w:p w14:paraId="581DB333" w14:textId="77777777" w:rsidR="00D35A80" w:rsidRPr="008736BF" w:rsidRDefault="00D35A80" w:rsidP="00D35A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0 p.</w:t>
            </w:r>
          </w:p>
        </w:tc>
        <w:tc>
          <w:tcPr>
            <w:tcW w:w="8391" w:type="dxa"/>
            <w:vAlign w:val="center"/>
          </w:tcPr>
          <w:p w14:paraId="067089A4" w14:textId="77777777" w:rsidR="00D35A80" w:rsidRPr="008736BF" w:rsidRDefault="00D35A80" w:rsidP="00D35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8736B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bardzo liczne błędy w znacznym stopniu zakłócające komunikację</w:t>
            </w:r>
          </w:p>
        </w:tc>
      </w:tr>
    </w:tbl>
    <w:p w14:paraId="5B733D72" w14:textId="77777777" w:rsidR="00EF1CC5" w:rsidRDefault="00EF1CC5">
      <w:pPr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br w:type="page"/>
      </w:r>
    </w:p>
    <w:p w14:paraId="6F0921FE" w14:textId="77777777" w:rsidR="00807612" w:rsidRDefault="00D35A80" w:rsidP="008076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 ocenie poprawności środków językowych bierze się pod uwagę orientacyjny stosunek liczby błędów do długości tekstu stworzonego przez </w:t>
      </w:r>
      <w:r w:rsid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>ucznia</w:t>
      </w: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Pr="008736B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nie ma potrzeby</w:t>
      </w: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liczenia słów</w:t>
      </w:r>
      <w:r w:rsidRPr="00873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>i błędów). „Liczne” błędy w przypadku tekstu bardzo krótkiego to nie to samo, co „liczne” błędy w przypadku tekstu stosunkowo dłuższego.</w:t>
      </w:r>
    </w:p>
    <w:p w14:paraId="4C69F679" w14:textId="77777777" w:rsidR="00EF1CC5" w:rsidRDefault="00EF1CC5" w:rsidP="008076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215AB3" w14:textId="77777777" w:rsidR="00D35A80" w:rsidRPr="00807612" w:rsidRDefault="00D35A80" w:rsidP="00D35A80">
      <w:pPr>
        <w:spacing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076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Uwagi dodatkowe</w:t>
      </w:r>
    </w:p>
    <w:p w14:paraId="52A1373A" w14:textId="77777777" w:rsidR="00D35A80" w:rsidRPr="00807612" w:rsidRDefault="00D35A80" w:rsidP="00D35A80">
      <w:pPr>
        <w:numPr>
          <w:ilvl w:val="0"/>
          <w:numId w:val="17"/>
        </w:numPr>
        <w:spacing w:after="0" w:line="240" w:lineRule="auto"/>
        <w:ind w:left="397" w:hanging="39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Wypowiedź nie podlega ocenie, jeżeli jest:</w:t>
      </w:r>
    </w:p>
    <w:p w14:paraId="0DD0A0BD" w14:textId="77777777" w:rsidR="00D35A80" w:rsidRPr="00807612" w:rsidRDefault="00D35A80" w:rsidP="00D35A80">
      <w:pPr>
        <w:numPr>
          <w:ilvl w:val="0"/>
          <w:numId w:val="18"/>
        </w:numPr>
        <w:spacing w:after="0" w:line="240" w:lineRule="auto"/>
        <w:ind w:left="624" w:hanging="22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>nieczytelna LUB</w:t>
      </w:r>
    </w:p>
    <w:p w14:paraId="17B31F05" w14:textId="77777777" w:rsidR="00D35A80" w:rsidRPr="00807612" w:rsidRDefault="00D35A80" w:rsidP="00D35A80">
      <w:pPr>
        <w:numPr>
          <w:ilvl w:val="0"/>
          <w:numId w:val="18"/>
        </w:numPr>
        <w:spacing w:after="0" w:line="240" w:lineRule="auto"/>
        <w:ind w:left="624" w:hanging="22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>całkowicie niezgodna z poleceniem LUB</w:t>
      </w:r>
    </w:p>
    <w:p w14:paraId="4DB9CAAC" w14:textId="77777777" w:rsidR="00D35A80" w:rsidRPr="00807612" w:rsidRDefault="00D35A80" w:rsidP="00D35A80">
      <w:pPr>
        <w:numPr>
          <w:ilvl w:val="0"/>
          <w:numId w:val="18"/>
        </w:numPr>
        <w:spacing w:after="0" w:line="240" w:lineRule="auto"/>
        <w:ind w:left="624" w:hanging="22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>niekomunikatywna dla odbiorcy (np. napisana fonetycznie) LUB</w:t>
      </w:r>
    </w:p>
    <w:p w14:paraId="6BA109BD" w14:textId="77777777" w:rsidR="00D35A80" w:rsidRPr="008A7224" w:rsidRDefault="00D35A80" w:rsidP="00D35A80">
      <w:pPr>
        <w:numPr>
          <w:ilvl w:val="0"/>
          <w:numId w:val="18"/>
        </w:numPr>
        <w:spacing w:after="0" w:line="240" w:lineRule="auto"/>
        <w:ind w:left="624" w:hanging="22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odtworzona z podręcznika lub innego źródła (nie jest wówczas uznawana za 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wypowiedź sformułowaną przez </w:t>
      </w:r>
      <w:r w:rsidR="00807612"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ucznia</w:t>
      </w: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14:paraId="1BFF8F06" w14:textId="77777777" w:rsidR="00D35A80" w:rsidRPr="00807612" w:rsidRDefault="00D35A80" w:rsidP="00D35A80">
      <w:pPr>
        <w:numPr>
          <w:ilvl w:val="0"/>
          <w:numId w:val="17"/>
        </w:numPr>
        <w:spacing w:after="0" w:line="240" w:lineRule="auto"/>
        <w:ind w:left="397" w:hanging="39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wypowiedź została oceniona na 0 punktów w kryterium treści, we wszystkich</w:t>
      </w: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pozostałych kryteriach również przyznaje się 0 punktów.</w:t>
      </w:r>
    </w:p>
    <w:p w14:paraId="361E9A4B" w14:textId="77777777" w:rsidR="00D35A80" w:rsidRPr="00807612" w:rsidRDefault="00D35A80" w:rsidP="00D35A80">
      <w:pPr>
        <w:numPr>
          <w:ilvl w:val="0"/>
          <w:numId w:val="17"/>
        </w:numPr>
        <w:spacing w:after="0" w:line="240" w:lineRule="auto"/>
        <w:ind w:left="397" w:hanging="39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wypowiedź została oceniona na 1 punkt w kryterium treści, we wszystkich pozostałych kryteriach przyznaje się maksymalnie 1 punkt.</w:t>
      </w:r>
    </w:p>
    <w:p w14:paraId="4F12032A" w14:textId="77777777" w:rsidR="00D35A80" w:rsidRPr="008A7224" w:rsidRDefault="00D35A80" w:rsidP="00D35A80">
      <w:pPr>
        <w:numPr>
          <w:ilvl w:val="0"/>
          <w:numId w:val="17"/>
        </w:numPr>
        <w:spacing w:after="0" w:line="240" w:lineRule="auto"/>
        <w:ind w:left="397" w:hanging="39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wypowiedź zawiera 40 słów lub mniej, jest oceniana wyłącznie w kryterium treści. W pozostałych kryteriach przyznaje się 0 punktów.</w:t>
      </w:r>
    </w:p>
    <w:p w14:paraId="01104CE3" w14:textId="77777777" w:rsidR="00D35A80" w:rsidRPr="008A7224" w:rsidRDefault="00D35A80" w:rsidP="00D35A80">
      <w:pPr>
        <w:numPr>
          <w:ilvl w:val="0"/>
          <w:numId w:val="17"/>
        </w:numPr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>W ocenie poprawności środków językowych nie bierze się pod uwagę błędów ortograficznych w wypowiedziach uczniów</w:t>
      </w:r>
      <w:r w:rsidR="00807612" w:rsidRPr="008A7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ze specyficznymi trudnościami w uczeniu się (dysleksja, dysgrafia, dysortografia).</w:t>
      </w:r>
      <w:r w:rsidRPr="008A722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Błąd ortograficzny zmieniający znaczenie wyrazu </w:t>
      </w:r>
      <w:r w:rsidR="00807612"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w pracy dyslektyków to błąd językowy. Jest on brany pod uwagę w ocenie poprawności językowej.</w:t>
      </w:r>
    </w:p>
    <w:p w14:paraId="69623FC8" w14:textId="77777777" w:rsidR="00D35A80" w:rsidRPr="00807612" w:rsidRDefault="00D35A80" w:rsidP="00D35A80">
      <w:pPr>
        <w:numPr>
          <w:ilvl w:val="0"/>
          <w:numId w:val="17"/>
        </w:numPr>
        <w:tabs>
          <w:tab w:val="num" w:pos="-4678"/>
        </w:tabs>
        <w:spacing w:after="0" w:line="240" w:lineRule="auto"/>
        <w:ind w:left="397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Jeżeli praca </w:t>
      </w:r>
      <w:r w:rsidRPr="008A7224">
        <w:rPr>
          <w:rFonts w:ascii="Times New Roman" w:eastAsia="Calibri" w:hAnsi="Times New Roman" w:cs="Times New Roman"/>
          <w:sz w:val="24"/>
          <w:szCs w:val="24"/>
          <w:u w:val="single"/>
          <w:lang w:val="x-none" w:eastAsia="x-none"/>
        </w:rPr>
        <w:t>zawiera fragmenty</w:t>
      </w:r>
      <w:r w:rsidRPr="008A722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na zupełnie inny temat, wyuczone na pamięć oraz/lub fragmenty pracy całkowicie nienawiązujące do polecenia, a jednocześnie zaburzające</w:t>
      </w:r>
      <w:r w:rsidRPr="0080761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spójność i logikę tekstu, są one</w:t>
      </w:r>
      <w:r w:rsidRPr="00807612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80761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otaczane kołem i nie są brane pod uwagę przy liczeniu słów i ocenie zakresu środków językowych i poprawności środków językowych.</w:t>
      </w:r>
    </w:p>
    <w:p w14:paraId="7935D902" w14:textId="77777777" w:rsidR="00D35A80" w:rsidRPr="00807612" w:rsidRDefault="00D35A80" w:rsidP="00D35A80">
      <w:pPr>
        <w:numPr>
          <w:ilvl w:val="0"/>
          <w:numId w:val="17"/>
        </w:numPr>
        <w:tabs>
          <w:tab w:val="num" w:pos="-4678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Słowa zapisane przy użyciu skrótów, np. </w:t>
      </w:r>
      <w:r w:rsidRPr="00807612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4U</w:t>
      </w:r>
      <w:r w:rsidRPr="00807612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</w:t>
      </w:r>
      <w:r w:rsidRPr="00807612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bfr sql</w:t>
      </w:r>
      <w:r w:rsidRPr="00807612">
        <w:rPr>
          <w:rFonts w:ascii="Times New Roman" w:eastAsia="Calibri" w:hAnsi="Times New Roman" w:cs="Times New Roman"/>
          <w:sz w:val="24"/>
          <w:szCs w:val="24"/>
          <w:lang w:eastAsia="pl-PL"/>
        </w:rPr>
        <w:t>, oznacza się jako błędy ortograficzne.</w:t>
      </w:r>
    </w:p>
    <w:p w14:paraId="21D328F9" w14:textId="77777777" w:rsidR="00D35A80" w:rsidRPr="008A7224" w:rsidRDefault="009546AD" w:rsidP="00D35A80">
      <w:pPr>
        <w:numPr>
          <w:ilvl w:val="0"/>
          <w:numId w:val="17"/>
        </w:numPr>
        <w:tabs>
          <w:tab w:val="num" w:pos="-4678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07612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Uczeń</w:t>
      </w:r>
      <w:r w:rsidR="00D35A80" w:rsidRPr="00807612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może używać oryginalnej </w:t>
      </w:r>
      <w:r w:rsidR="00D35A80" w:rsidRPr="008A722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pisowni w obcojęzycznych nazwach geograficznych, nazwach obiektów sportowych, gazet, zespołów muzycznych, programów telewizyjnych, tytułach, pod w</w:t>
      </w:r>
      <w:r w:rsidR="00D35A80"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arunkiem że podaje wyjaśnienie w języku </w:t>
      </w:r>
      <w:r w:rsidR="00694CF5"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angielskim</w:t>
      </w:r>
      <w:r w:rsidR="00D35A80"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, tak aby informacja była komunikatywna dla odbiorcy. Z tekstu musi wynikać, że jest mowa o gazecie, filmie, grupie muzycznej itd. lub musi wystąpić określenie</w:t>
      </w:r>
      <w:r w:rsidR="00D35A80"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 film, band, </w:t>
      </w:r>
      <w:r w:rsidR="00D35A80"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np</w:t>
      </w:r>
      <w:r w:rsidR="00D35A80"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. serial/film </w:t>
      </w:r>
      <w:r w:rsidR="00D35A80" w:rsidRPr="008A7224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t>„M jak miłość”</w:t>
      </w:r>
      <w:r w:rsid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, „Wiosenny” fair.</w:t>
      </w:r>
    </w:p>
    <w:p w14:paraId="3CD7AD0D" w14:textId="77777777" w:rsidR="00D35A80" w:rsidRPr="008A7224" w:rsidRDefault="00D35A80" w:rsidP="00D35A80">
      <w:pPr>
        <w:spacing w:after="0" w:line="240" w:lineRule="auto"/>
        <w:ind w:left="397"/>
        <w:jc w:val="both"/>
        <w:rPr>
          <w:rFonts w:ascii="Times New Roman" w:eastAsia="Calibri" w:hAnsi="Times New Roman" w:cs="Times New Roman"/>
          <w:i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Jeżeli </w:t>
      </w:r>
      <w:r w:rsidR="00807612" w:rsidRPr="008A722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uczeń</w:t>
      </w:r>
      <w:r w:rsidRPr="008A722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podaje nazwę w języku innym niż </w:t>
      </w:r>
      <w:r w:rsidR="00807612" w:rsidRPr="008A722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angielski</w:t>
      </w:r>
      <w:r w:rsidRPr="008A722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i nie podaje objaśnienia, całe wyrażenie jest podkreślane linią prostą i traktowane jako jeden błąd językowy. </w:t>
      </w:r>
      <w:r w:rsidRPr="008A722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br/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W liczbie słów uwzględniane są wszystkie wyrazy użyte w danej nazwie własnej, np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. </w:t>
      </w:r>
    </w:p>
    <w:p w14:paraId="3916A856" w14:textId="77777777" w:rsidR="00D35A80" w:rsidRDefault="00D35A80" w:rsidP="00694CF5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I </w:t>
      </w:r>
      <w:r w:rsid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went to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 </w:t>
      </w:r>
      <w:r w:rsidR="008A7224">
        <w:rPr>
          <w:rFonts w:ascii="Times New Roman" w:eastAsia="Calibri" w:hAnsi="Times New Roman" w:cs="Times New Roman"/>
          <w:i/>
          <w:sz w:val="24"/>
          <w:szCs w:val="24"/>
          <w:u w:val="single"/>
          <w:lang w:eastAsia="pl-PL"/>
        </w:rPr>
        <w:t>Jarmark Staroci.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 –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1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błąd językowy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–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2 słowa</w:t>
      </w:r>
      <w:r w:rsidRPr="00807612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.</w:t>
      </w:r>
      <w:r w:rsidRPr="00807612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Oprócz tego całe wyrażenie podkreślane jest linią falistą i traktowane jako błąd w spójności. Jeśli użycie tej nazwy jest kluczowe </w:t>
      </w:r>
      <w:r w:rsidRPr="00807612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dla </w:t>
      </w:r>
      <w:r w:rsidRPr="00807612">
        <w:rPr>
          <w:rFonts w:ascii="Times New Roman" w:eastAsia="Calibri" w:hAnsi="Times New Roman" w:cs="Times New Roman"/>
          <w:bCs/>
          <w:sz w:val="24"/>
          <w:szCs w:val="24"/>
          <w:u w:val="single"/>
          <w:lang w:eastAsia="pl-PL"/>
        </w:rPr>
        <w:t>realizacji polecenia</w:t>
      </w:r>
      <w:r w:rsidRPr="00807612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, ta informacja nie jest uwzględniana w ocenie treści.</w:t>
      </w:r>
    </w:p>
    <w:p w14:paraId="3544B233" w14:textId="77777777" w:rsidR="008A7224" w:rsidRDefault="008A722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14:paraId="277528E5" w14:textId="77777777" w:rsidR="00D35A80" w:rsidRPr="00694CF5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94CF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Sposób oznaczania błędów </w:t>
      </w:r>
    </w:p>
    <w:p w14:paraId="54AE8EEA" w14:textId="77777777" w:rsidR="00D35A80" w:rsidRPr="00694CF5" w:rsidRDefault="00D35A80" w:rsidP="00D35A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7AD89EA" w14:textId="77777777" w:rsidR="00D35A80" w:rsidRPr="00694CF5" w:rsidRDefault="00D35A80" w:rsidP="00D35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CF5">
        <w:rPr>
          <w:rFonts w:ascii="Times New Roman" w:eastAsia="Times New Roman" w:hAnsi="Times New Roman" w:cs="Times New Roman"/>
          <w:sz w:val="24"/>
          <w:szCs w:val="24"/>
          <w:lang w:eastAsia="pl-PL"/>
        </w:rPr>
        <w:t>Błędy oznacza się tylko w tekście stosując oznaczenia podane w tabeli; nie oznacza się rodzaju błędu na marginesie.</w:t>
      </w:r>
    </w:p>
    <w:p w14:paraId="6790A6DA" w14:textId="77777777" w:rsidR="00D35A80" w:rsidRPr="00694CF5" w:rsidRDefault="00D35A80" w:rsidP="00D35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AA3BB7" w:rsidRPr="00694CF5" w14:paraId="086F3995" w14:textId="77777777" w:rsidTr="00444545">
        <w:trPr>
          <w:trHeight w:val="567"/>
          <w:jc w:val="center"/>
        </w:trPr>
        <w:tc>
          <w:tcPr>
            <w:tcW w:w="3024" w:type="dxa"/>
            <w:tcBorders>
              <w:bottom w:val="single" w:sz="8" w:space="0" w:color="auto"/>
            </w:tcBorders>
            <w:vAlign w:val="center"/>
          </w:tcPr>
          <w:p w14:paraId="335DF906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rodzaj błędu</w:t>
            </w:r>
          </w:p>
        </w:tc>
        <w:tc>
          <w:tcPr>
            <w:tcW w:w="3024" w:type="dxa"/>
            <w:tcBorders>
              <w:bottom w:val="single" w:sz="8" w:space="0" w:color="auto"/>
            </w:tcBorders>
            <w:vAlign w:val="center"/>
          </w:tcPr>
          <w:p w14:paraId="37273060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sposób oznaczenia</w:t>
            </w:r>
          </w:p>
        </w:tc>
        <w:tc>
          <w:tcPr>
            <w:tcW w:w="3024" w:type="dxa"/>
            <w:tcBorders>
              <w:bottom w:val="single" w:sz="8" w:space="0" w:color="auto"/>
            </w:tcBorders>
            <w:vAlign w:val="center"/>
          </w:tcPr>
          <w:p w14:paraId="75779A81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przykład</w:t>
            </w:r>
          </w:p>
        </w:tc>
      </w:tr>
      <w:tr w:rsidR="00AA3BB7" w:rsidRPr="00694CF5" w14:paraId="259A0C70" w14:textId="77777777" w:rsidTr="00444545">
        <w:trPr>
          <w:trHeight w:val="909"/>
          <w:jc w:val="center"/>
        </w:trPr>
        <w:tc>
          <w:tcPr>
            <w:tcW w:w="3024" w:type="dxa"/>
            <w:tcBorders>
              <w:top w:val="single" w:sz="8" w:space="0" w:color="auto"/>
            </w:tcBorders>
            <w:vAlign w:val="center"/>
          </w:tcPr>
          <w:p w14:paraId="2E00C034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błąd językowy (leksykalny, gramatyczny)</w:t>
            </w:r>
          </w:p>
        </w:tc>
        <w:tc>
          <w:tcPr>
            <w:tcW w:w="3024" w:type="dxa"/>
            <w:tcBorders>
              <w:top w:val="single" w:sz="8" w:space="0" w:color="auto"/>
            </w:tcBorders>
            <w:vAlign w:val="center"/>
          </w:tcPr>
          <w:p w14:paraId="6DDA51C5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podkreślenie linią prostą</w:t>
            </w:r>
          </w:p>
        </w:tc>
        <w:tc>
          <w:tcPr>
            <w:tcW w:w="3024" w:type="dxa"/>
            <w:tcBorders>
              <w:top w:val="single" w:sz="8" w:space="0" w:color="auto"/>
            </w:tcBorders>
            <w:vAlign w:val="center"/>
          </w:tcPr>
          <w:p w14:paraId="6B7FEC53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Marek </w: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pl-PL"/>
              </w:rPr>
              <w:t xml:space="preserve">lubić </w: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czekoladę.</w:t>
            </w:r>
          </w:p>
        </w:tc>
      </w:tr>
      <w:tr w:rsidR="00AA3BB7" w:rsidRPr="00694CF5" w14:paraId="17910F01" w14:textId="77777777" w:rsidTr="00444545">
        <w:trPr>
          <w:trHeight w:val="909"/>
          <w:jc w:val="center"/>
        </w:trPr>
        <w:tc>
          <w:tcPr>
            <w:tcW w:w="3024" w:type="dxa"/>
            <w:vAlign w:val="center"/>
          </w:tcPr>
          <w:p w14:paraId="21DBE7E6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błąd językowy spowodowany brakiem wyrazu</w:t>
            </w:r>
          </w:p>
        </w:tc>
        <w:tc>
          <w:tcPr>
            <w:tcW w:w="3024" w:type="dxa"/>
            <w:vAlign w:val="center"/>
          </w:tcPr>
          <w:p w14:paraId="0C5C39C6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znak √ w miejscu brakującego wyrazu</w:t>
            </w:r>
          </w:p>
        </w:tc>
        <w:tc>
          <w:tcPr>
            <w:tcW w:w="3024" w:type="dxa"/>
            <w:vAlign w:val="center"/>
          </w:tcPr>
          <w:p w14:paraId="492124E4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Marek </w:t>
            </w: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√ </w: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czekoladę.</w:t>
            </w:r>
          </w:p>
        </w:tc>
      </w:tr>
      <w:tr w:rsidR="00AA3BB7" w:rsidRPr="00694CF5" w14:paraId="707FA861" w14:textId="77777777" w:rsidTr="00444545">
        <w:trPr>
          <w:trHeight w:val="909"/>
          <w:jc w:val="center"/>
        </w:trPr>
        <w:tc>
          <w:tcPr>
            <w:tcW w:w="3024" w:type="dxa"/>
            <w:vAlign w:val="center"/>
          </w:tcPr>
          <w:p w14:paraId="32F95A7A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błąd ortograficzny</w:t>
            </w:r>
          </w:p>
        </w:tc>
        <w:tc>
          <w:tcPr>
            <w:tcW w:w="3024" w:type="dxa"/>
            <w:vAlign w:val="center"/>
          </w:tcPr>
          <w:p w14:paraId="2310CE3E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otoczenie słowa kołem</w:t>
            </w:r>
          </w:p>
        </w:tc>
        <w:tc>
          <w:tcPr>
            <w:tcW w:w="3024" w:type="dxa"/>
          </w:tcPr>
          <w:p w14:paraId="56C4E4C8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9B36239" wp14:editId="51CC0B6F">
                      <wp:simplePos x="0" y="0"/>
                      <wp:positionH relativeFrom="column">
                        <wp:posOffset>927125</wp:posOffset>
                      </wp:positionH>
                      <wp:positionV relativeFrom="paragraph">
                        <wp:posOffset>160604</wp:posOffset>
                      </wp:positionV>
                      <wp:extent cx="490220" cy="228600"/>
                      <wp:effectExtent l="17145" t="18415" r="16510" b="10160"/>
                      <wp:wrapNone/>
                      <wp:docPr id="26" name="Elipsa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0A9D801C" id="Elipsa 26" o:spid="_x0000_s1026" style="position:absolute;margin-left:73pt;margin-top:12.65pt;width:38.6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" strokeweight="1.5pt">
                      <v:fill opacity="0"/>
                    </v:oval>
                  </w:pict>
                </mc:Fallback>
              </mc:AlternateContent>
            </w:r>
          </w:p>
          <w:p w14:paraId="5A89B8B4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Słońce    gżeje.</w:t>
            </w:r>
          </w:p>
        </w:tc>
      </w:tr>
      <w:tr w:rsidR="00AA3BB7" w:rsidRPr="00694CF5" w14:paraId="518229F1" w14:textId="77777777" w:rsidTr="00444545">
        <w:trPr>
          <w:trHeight w:val="909"/>
          <w:jc w:val="center"/>
        </w:trPr>
        <w:tc>
          <w:tcPr>
            <w:tcW w:w="3024" w:type="dxa"/>
            <w:vAlign w:val="center"/>
          </w:tcPr>
          <w:p w14:paraId="6C6B8D04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błąd językowy </w:t>
            </w: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ortograficzny w jednym słowie</w:t>
            </w:r>
          </w:p>
        </w:tc>
        <w:tc>
          <w:tcPr>
            <w:tcW w:w="3024" w:type="dxa"/>
            <w:vAlign w:val="center"/>
          </w:tcPr>
          <w:p w14:paraId="750DD55A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podkreślenie linią prostą </w:t>
            </w: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otoczenie kołem</w:t>
            </w:r>
          </w:p>
        </w:tc>
        <w:tc>
          <w:tcPr>
            <w:tcW w:w="3024" w:type="dxa"/>
          </w:tcPr>
          <w:p w14:paraId="2EBEC420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</w:p>
          <w:p w14:paraId="6776BECA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BDF7C4A" wp14:editId="67AFE9FD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-4445</wp:posOffset>
                      </wp:positionV>
                      <wp:extent cx="421005" cy="228600"/>
                      <wp:effectExtent l="17145" t="14605" r="9525" b="13970"/>
                      <wp:wrapNone/>
                      <wp:docPr id="27" name="Elips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1773DB31" id="Elipsa 27" o:spid="_x0000_s1026" style="position:absolute;margin-left:52.35pt;margin-top:-.35pt;width:33.1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" strokeweight="1.5pt">
                      <v:fill opacity="0"/>
                    </v:oval>
                  </w:pict>
                </mc:Fallback>
              </mc:AlternateConten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Słońce   </w: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pl-PL"/>
              </w:rPr>
              <w:t>gżać</w: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  w lecie.</w:t>
            </w:r>
          </w:p>
        </w:tc>
      </w:tr>
      <w:tr w:rsidR="00D35A80" w:rsidRPr="00694CF5" w14:paraId="45C3A18E" w14:textId="77777777" w:rsidTr="00444545">
        <w:trPr>
          <w:trHeight w:val="909"/>
          <w:jc w:val="center"/>
        </w:trPr>
        <w:tc>
          <w:tcPr>
            <w:tcW w:w="3024" w:type="dxa"/>
            <w:vAlign w:val="center"/>
          </w:tcPr>
          <w:p w14:paraId="098FE53C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błędy w spójności/logice</w:t>
            </w:r>
          </w:p>
        </w:tc>
        <w:tc>
          <w:tcPr>
            <w:tcW w:w="3024" w:type="dxa"/>
            <w:vAlign w:val="center"/>
          </w:tcPr>
          <w:p w14:paraId="7059EABD" w14:textId="77777777" w:rsidR="00D35A80" w:rsidRPr="00694CF5" w:rsidRDefault="00D35A8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podkreślenie linią falistą</w:t>
            </w:r>
          </w:p>
        </w:tc>
        <w:tc>
          <w:tcPr>
            <w:tcW w:w="3024" w:type="dxa"/>
            <w:vAlign w:val="center"/>
          </w:tcPr>
          <w:p w14:paraId="448F3A7D" w14:textId="77777777" w:rsidR="00D35A80" w:rsidRPr="00694CF5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Założyłem kurtkę </w: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wavyHeavy"/>
                <w:lang w:eastAsia="pl-PL"/>
              </w:rPr>
              <w:t>bo było gorąco</w:t>
            </w:r>
            <w:r w:rsidRPr="00694C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.</w:t>
            </w:r>
          </w:p>
        </w:tc>
      </w:tr>
    </w:tbl>
    <w:p w14:paraId="7D199DBF" w14:textId="77777777" w:rsidR="00D35A80" w:rsidRPr="00694CF5" w:rsidRDefault="00D35A80" w:rsidP="00D35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C5AE6F" w14:textId="77777777" w:rsidR="00D35A80" w:rsidRPr="00694CF5" w:rsidRDefault="00D35A80" w:rsidP="00D35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CF5">
        <w:rPr>
          <w:rFonts w:ascii="Times New Roman" w:eastAsia="Times New Roman" w:hAnsi="Times New Roman" w:cs="Times New Roman"/>
          <w:sz w:val="24"/>
          <w:szCs w:val="24"/>
          <w:lang w:eastAsia="pl-PL"/>
        </w:rPr>
        <w:t>Błędy ortograficzne zmieniające znaczenie wyrazu traktowane są jako błędy językowe i oznaczane poprzez podkreślenie wyrazu linią prostą.</w:t>
      </w:r>
    </w:p>
    <w:p w14:paraId="6CC1B083" w14:textId="77777777" w:rsidR="00D35A80" w:rsidRPr="00694CF5" w:rsidRDefault="00D35A80" w:rsidP="00D35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CF5">
        <w:rPr>
          <w:rFonts w:ascii="Times New Roman" w:eastAsia="Times New Roman" w:hAnsi="Times New Roman" w:cs="Times New Roman"/>
          <w:sz w:val="24"/>
          <w:szCs w:val="24"/>
          <w:lang w:eastAsia="pl-PL"/>
        </w:rPr>
        <w:t>Nie oznacza się błędów interpunkcyjnych.</w:t>
      </w:r>
    </w:p>
    <w:p w14:paraId="5D9D89C6" w14:textId="77777777" w:rsidR="00D35A80" w:rsidRPr="00694CF5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pl-PL"/>
        </w:rPr>
      </w:pPr>
    </w:p>
    <w:p w14:paraId="7FBB5841" w14:textId="77777777" w:rsidR="00D35A80" w:rsidRPr="008A7224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Uwagi dotyczące zasad liczenia słów w wypowiedziach </w:t>
      </w:r>
      <w:r w:rsidR="00694CF5" w:rsidRPr="008A7224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uczniów</w:t>
      </w:r>
    </w:p>
    <w:p w14:paraId="5135A1F5" w14:textId="77777777" w:rsidR="00D35A80" w:rsidRPr="008A7224" w:rsidRDefault="00D35A80" w:rsidP="00D35A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11932706" w14:textId="77777777" w:rsidR="00D35A80" w:rsidRPr="008A7224" w:rsidRDefault="00D35A80" w:rsidP="00D35A80">
      <w:pPr>
        <w:numPr>
          <w:ilvl w:val="0"/>
          <w:numId w:val="22"/>
        </w:numPr>
        <w:tabs>
          <w:tab w:val="num" w:pos="-6521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Liczone są słowa oddzielone spacją. Przez słowo rozumie się jeden element oddzielony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 xml:space="preserve">od innych przez biały obszar/spację, np.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at home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(2 słowa),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for a change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(3 słowa),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10.01.2015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(1 słowo),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10 stycznia 2015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(3 słowa),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two thousand five hundred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(4 słowa).</w:t>
      </w:r>
    </w:p>
    <w:p w14:paraId="554CBDB0" w14:textId="77777777" w:rsidR="00D35A80" w:rsidRPr="008A7224" w:rsidRDefault="00D35A80" w:rsidP="00D35A80">
      <w:pPr>
        <w:numPr>
          <w:ilvl w:val="0"/>
          <w:numId w:val="22"/>
        </w:numPr>
        <w:tabs>
          <w:tab w:val="num" w:pos="-6521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Formy skrócone (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don’t, can’t, isn’t, haven’t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,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itd.) liczone są jako jedno słowo.</w:t>
      </w:r>
    </w:p>
    <w:p w14:paraId="7C15DEBA" w14:textId="77777777" w:rsidR="00D35A80" w:rsidRPr="008A7224" w:rsidRDefault="00D35A80" w:rsidP="00D35A80">
      <w:pPr>
        <w:numPr>
          <w:ilvl w:val="0"/>
          <w:numId w:val="22"/>
        </w:numPr>
        <w:tabs>
          <w:tab w:val="num" w:pos="-6521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Jako jeden wyraz liczone są:</w:t>
      </w:r>
    </w:p>
    <w:p w14:paraId="6E0E84F2" w14:textId="77777777" w:rsidR="00D35A80" w:rsidRPr="008A7224" w:rsidRDefault="00D35A80" w:rsidP="00216E4A">
      <w:pPr>
        <w:numPr>
          <w:ilvl w:val="0"/>
          <w:numId w:val="27"/>
        </w:numPr>
        <w:spacing w:after="0" w:line="240" w:lineRule="auto"/>
        <w:ind w:left="681" w:hanging="284"/>
        <w:jc w:val="both"/>
        <w:rPr>
          <w:rFonts w:ascii="Times New Roman" w:eastAsia="Calibri" w:hAnsi="Times New Roman" w:cs="Times New Roman"/>
          <w:sz w:val="24"/>
          <w:szCs w:val="24"/>
          <w:lang w:val="en-US" w:eastAsia="x-none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val="en-US" w:eastAsia="x-none"/>
        </w:rPr>
        <w:t xml:space="preserve">słowa łączone dywizem, np.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val="en-US" w:eastAsia="x-none"/>
        </w:rPr>
        <w:t>well-built, twenty-four</w:t>
      </w:r>
    </w:p>
    <w:p w14:paraId="3E0F3006" w14:textId="77777777" w:rsidR="00D35A80" w:rsidRPr="008A7224" w:rsidRDefault="00D35A80" w:rsidP="00216E4A">
      <w:pPr>
        <w:numPr>
          <w:ilvl w:val="0"/>
          <w:numId w:val="27"/>
        </w:numPr>
        <w:spacing w:after="0" w:line="240" w:lineRule="auto"/>
        <w:ind w:left="681" w:hanging="284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A7224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oznaczenia, symbole literowe, bez względu na liczbę liter, np. </w:t>
      </w:r>
      <w:r w:rsidRPr="008A7224">
        <w:rPr>
          <w:rFonts w:ascii="Times New Roman" w:eastAsia="Calibri" w:hAnsi="Times New Roman" w:cs="Times New Roman"/>
          <w:bCs/>
          <w:i/>
          <w:sz w:val="24"/>
          <w:szCs w:val="24"/>
          <w:lang w:val="x-none" w:eastAsia="x-none"/>
        </w:rPr>
        <w:t>SMS</w:t>
      </w:r>
      <w:r w:rsidRPr="008A7224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>/</w:t>
      </w:r>
      <w:r w:rsidRPr="008A7224">
        <w:rPr>
          <w:rFonts w:ascii="Times New Roman" w:eastAsia="Calibri" w:hAnsi="Times New Roman" w:cs="Times New Roman"/>
          <w:bCs/>
          <w:i/>
          <w:sz w:val="24"/>
          <w:szCs w:val="24"/>
          <w:lang w:val="x-none" w:eastAsia="x-none"/>
        </w:rPr>
        <w:t>sms</w:t>
      </w:r>
    </w:p>
    <w:p w14:paraId="67B2369C" w14:textId="77777777" w:rsidR="00D35A80" w:rsidRPr="00694CF5" w:rsidRDefault="00D35A80" w:rsidP="00216E4A">
      <w:pPr>
        <w:numPr>
          <w:ilvl w:val="0"/>
          <w:numId w:val="27"/>
        </w:numPr>
        <w:spacing w:after="0" w:line="240" w:lineRule="auto"/>
        <w:ind w:left="681" w:hanging="284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694CF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adres mailowy lub internetowy oraz numer telefonu</w:t>
      </w:r>
    </w:p>
    <w:p w14:paraId="3AE5F61C" w14:textId="77777777" w:rsidR="00D35A80" w:rsidRPr="00694CF5" w:rsidRDefault="00D35A80" w:rsidP="00216E4A">
      <w:pPr>
        <w:numPr>
          <w:ilvl w:val="0"/>
          <w:numId w:val="27"/>
        </w:numPr>
        <w:spacing w:after="0" w:line="240" w:lineRule="auto"/>
        <w:ind w:left="681" w:hanging="284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694CF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liczby, bez względu na ich długość, np. 1780.</w:t>
      </w:r>
    </w:p>
    <w:p w14:paraId="231F582E" w14:textId="77777777" w:rsidR="00D35A80" w:rsidRPr="00694CF5" w:rsidRDefault="00D35A80" w:rsidP="00D35A80">
      <w:pPr>
        <w:numPr>
          <w:ilvl w:val="0"/>
          <w:numId w:val="22"/>
        </w:numPr>
        <w:tabs>
          <w:tab w:val="num" w:pos="-6946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Cyfry rzymskie traktuje się jak pozostałe cyfry i liczby, np. </w:t>
      </w:r>
      <w:r w:rsidRPr="00694CF5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XX</w:t>
      </w:r>
      <w:r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= 1 słowo.</w:t>
      </w:r>
    </w:p>
    <w:p w14:paraId="0486A58C" w14:textId="77777777" w:rsidR="00D35A80" w:rsidRPr="00694CF5" w:rsidRDefault="00D35A80" w:rsidP="00D35A80">
      <w:pPr>
        <w:numPr>
          <w:ilvl w:val="0"/>
          <w:numId w:val="22"/>
        </w:numPr>
        <w:tabs>
          <w:tab w:val="num" w:pos="-6946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t>Imię i nazwisko występujące w tekście liczone są według ogólnych zasad.</w:t>
      </w:r>
    </w:p>
    <w:p w14:paraId="3C898E41" w14:textId="77777777" w:rsidR="00D35A80" w:rsidRPr="00694CF5" w:rsidRDefault="00D35A80" w:rsidP="00D35A80">
      <w:pPr>
        <w:numPr>
          <w:ilvl w:val="0"/>
          <w:numId w:val="22"/>
        </w:numPr>
        <w:tabs>
          <w:tab w:val="num" w:pos="-6946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t>Podpis oraz inne</w:t>
      </w:r>
      <w:r w:rsidR="00694CF5"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694CF5">
        <w:rPr>
          <w:rFonts w:ascii="Times New Roman" w:eastAsia="Calibri" w:hAnsi="Times New Roman" w:cs="Times New Roman"/>
          <w:sz w:val="24"/>
          <w:szCs w:val="24"/>
          <w:lang w:eastAsia="pl-PL"/>
        </w:rPr>
        <w:t>f</w:t>
      </w:r>
      <w:r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t>ikcyjne dane nie są uwzględniane w liczbie słów.</w:t>
      </w:r>
    </w:p>
    <w:p w14:paraId="04231568" w14:textId="77777777" w:rsidR="00D35A80" w:rsidRPr="00694CF5" w:rsidRDefault="00D35A80" w:rsidP="00D35A80">
      <w:pPr>
        <w:numPr>
          <w:ilvl w:val="0"/>
          <w:numId w:val="22"/>
        </w:numPr>
        <w:tabs>
          <w:tab w:val="num" w:pos="-6946"/>
        </w:tabs>
        <w:spacing w:after="0" w:line="240" w:lineRule="auto"/>
        <w:ind w:left="397" w:hanging="397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Nie uznaje się i nie uwzględnia w liczbie słów symboli graficznych używanych </w:t>
      </w:r>
      <w:r w:rsidRPr="00694CF5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w Internecie (np. „buźki”).</w:t>
      </w:r>
    </w:p>
    <w:p w14:paraId="50F8D653" w14:textId="77777777" w:rsidR="00D35A80" w:rsidRPr="008A7224" w:rsidRDefault="00D35A80" w:rsidP="00D35A80">
      <w:pPr>
        <w:numPr>
          <w:ilvl w:val="0"/>
          <w:numId w:val="22"/>
        </w:numPr>
        <w:tabs>
          <w:tab w:val="num" w:pos="-5103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Uwzględnia się w liczbie słów wyrazy w języku innym niż język </w:t>
      </w:r>
      <w:r w:rsidR="00694CF5"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angielski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np. 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I have to go to </w:t>
      </w:r>
      <w:r w:rsid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jarmark staroci</w:t>
      </w:r>
      <w:r w:rsidRPr="008A7224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 xml:space="preserve">. </w:t>
      </w:r>
      <w:r w:rsidRPr="008A7224">
        <w:rPr>
          <w:rFonts w:ascii="Times New Roman" w:eastAsia="Calibri" w:hAnsi="Times New Roman" w:cs="Times New Roman"/>
          <w:sz w:val="24"/>
          <w:szCs w:val="24"/>
          <w:lang w:eastAsia="pl-PL"/>
        </w:rPr>
        <w:t>– 7 słów</w:t>
      </w:r>
    </w:p>
    <w:p w14:paraId="75431A0C" w14:textId="77777777" w:rsidR="00D35A80" w:rsidRPr="00694CF5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A3B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br w:type="page"/>
      </w:r>
      <w:r w:rsidRPr="00694CF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Uszczegółowienia do zadania 14.</w:t>
      </w:r>
    </w:p>
    <w:p w14:paraId="2A4B2DC8" w14:textId="77777777" w:rsidR="00D35A80" w:rsidRPr="00694CF5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280908" w14:textId="77777777" w:rsidR="00263257" w:rsidRPr="00263257" w:rsidRDefault="00263257" w:rsidP="002632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3257">
        <w:rPr>
          <w:rFonts w:ascii="Times New Roman" w:hAnsi="Times New Roman" w:cs="Times New Roman"/>
          <w:b/>
          <w:bCs/>
          <w:sz w:val="24"/>
          <w:szCs w:val="24"/>
        </w:rPr>
        <w:t>W Twoim mieście odbył się jarmark uliczny, połączony z wieloma dodatkowymi atrakcjami. W e-mailu do koleżanki z Anglii:</w:t>
      </w:r>
    </w:p>
    <w:p w14:paraId="17EF344D" w14:textId="77777777" w:rsidR="00263257" w:rsidRPr="00263257" w:rsidRDefault="00263257" w:rsidP="002632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3257">
        <w:rPr>
          <w:rFonts w:ascii="Times New Roman" w:hAnsi="Times New Roman" w:cs="Times New Roman"/>
          <w:b/>
          <w:bCs/>
          <w:sz w:val="24"/>
          <w:szCs w:val="24"/>
        </w:rPr>
        <w:t>napisz, z jakiej okazji odbył się jarmark,</w:t>
      </w:r>
    </w:p>
    <w:p w14:paraId="4EB630E2" w14:textId="77777777" w:rsidR="00263257" w:rsidRPr="00263257" w:rsidRDefault="00263257" w:rsidP="002632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3257">
        <w:rPr>
          <w:rFonts w:ascii="Times New Roman" w:hAnsi="Times New Roman" w:cs="Times New Roman"/>
          <w:b/>
          <w:bCs/>
          <w:sz w:val="24"/>
          <w:szCs w:val="24"/>
        </w:rPr>
        <w:t>opisz rzecz, którą kupiłeś/aś na jarmarku,</w:t>
      </w:r>
    </w:p>
    <w:p w14:paraId="3E7E2FCF" w14:textId="77777777" w:rsidR="00263257" w:rsidRPr="00263257" w:rsidRDefault="00263257" w:rsidP="002632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3257">
        <w:rPr>
          <w:rFonts w:ascii="Times New Roman" w:hAnsi="Times New Roman" w:cs="Times New Roman"/>
          <w:b/>
          <w:bCs/>
          <w:sz w:val="24"/>
          <w:szCs w:val="24"/>
        </w:rPr>
        <w:t>wyjaśnij, która dodatkowa atrakcja najbardziej Ci się podobała i dlaczego.</w:t>
      </w:r>
    </w:p>
    <w:p w14:paraId="09FCECA6" w14:textId="77777777" w:rsidR="00D35A80" w:rsidRPr="00E2484A" w:rsidRDefault="00D35A80" w:rsidP="00D35A8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pl-PL"/>
        </w:rPr>
      </w:pPr>
    </w:p>
    <w:p w14:paraId="470F449E" w14:textId="77777777" w:rsidR="00E2484A" w:rsidRPr="00E2484A" w:rsidRDefault="00E2484A" w:rsidP="00E2484A">
      <w:pPr>
        <w:spacing w:after="0" w:line="240" w:lineRule="auto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val="en-GB" w:eastAsia="ja-JP"/>
        </w:rPr>
      </w:pPr>
      <w:r w:rsidRPr="00E2484A">
        <w:rPr>
          <w:rFonts w:ascii="Times New Roman" w:eastAsia="MS Mincho" w:hAnsi="Times New Roman" w:cs="Times New Roman"/>
          <w:bCs/>
          <w:i/>
          <w:sz w:val="24"/>
          <w:szCs w:val="24"/>
          <w:lang w:val="en-GB" w:eastAsia="ja-JP"/>
        </w:rPr>
        <w:t>Hi Alex,</w:t>
      </w:r>
    </w:p>
    <w:p w14:paraId="2FC83099" w14:textId="77777777" w:rsidR="00D35A80" w:rsidRPr="00E2484A" w:rsidRDefault="00E2484A" w:rsidP="00E2484A">
      <w:pPr>
        <w:spacing w:after="0" w:line="240" w:lineRule="auto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val="en-GB" w:eastAsia="ja-JP"/>
        </w:rPr>
      </w:pPr>
      <w:r w:rsidRPr="00E2484A">
        <w:rPr>
          <w:rFonts w:ascii="Times New Roman" w:eastAsia="MS Mincho" w:hAnsi="Times New Roman" w:cs="Times New Roman"/>
          <w:bCs/>
          <w:i/>
          <w:sz w:val="24"/>
          <w:szCs w:val="24"/>
          <w:lang w:val="en-US" w:eastAsia="ja-JP"/>
        </w:rPr>
        <w:t xml:space="preserve">Guess what! Last week there was a street fair in </w:t>
      </w:r>
      <w:r w:rsidRPr="008A7224">
        <w:rPr>
          <w:rFonts w:ascii="Times New Roman" w:eastAsia="MS Mincho" w:hAnsi="Times New Roman" w:cs="Times New Roman"/>
          <w:bCs/>
          <w:i/>
          <w:sz w:val="24"/>
          <w:szCs w:val="24"/>
          <w:lang w:val="en-US" w:eastAsia="ja-JP"/>
        </w:rPr>
        <w:t xml:space="preserve">my city. </w:t>
      </w:r>
      <w:r w:rsidR="001C3992" w:rsidRPr="008A7224">
        <w:rPr>
          <w:rFonts w:ascii="Times New Roman" w:eastAsia="MS Mincho" w:hAnsi="Times New Roman" w:cs="Times New Roman"/>
          <w:bCs/>
          <w:i/>
          <w:sz w:val="24"/>
          <w:szCs w:val="24"/>
          <w:lang w:val="en-GB" w:eastAsia="ja-JP"/>
        </w:rPr>
        <w:t>It was a great event.</w:t>
      </w:r>
    </w:p>
    <w:p w14:paraId="2DFD3733" w14:textId="77777777" w:rsidR="00D35A80" w:rsidRPr="00E2484A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AA3BB7" w:rsidRPr="00AA3BB7" w14:paraId="0E508F01" w14:textId="77777777" w:rsidTr="00444545">
        <w:trPr>
          <w:trHeight w:val="340"/>
          <w:jc w:val="center"/>
        </w:trPr>
        <w:tc>
          <w:tcPr>
            <w:tcW w:w="9072" w:type="dxa"/>
            <w:gridSpan w:val="3"/>
            <w:shd w:val="clear" w:color="auto" w:fill="D9D9D9"/>
            <w:vAlign w:val="center"/>
          </w:tcPr>
          <w:p w14:paraId="663B5C4B" w14:textId="77777777" w:rsidR="00D35A80" w:rsidRPr="00B97F8A" w:rsidRDefault="00D35A80" w:rsidP="00B97F8A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0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br w:type="page"/>
            </w:r>
            <w:r w:rsidRPr="009F00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br w:type="page"/>
            </w:r>
            <w:r w:rsidRPr="009F00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br w:type="page"/>
            </w:r>
            <w:r w:rsidRPr="009F001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br w:type="page"/>
            </w:r>
            <w:r w:rsidR="00B97F8A" w:rsidRPr="00263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napisz, z </w:t>
            </w:r>
            <w:r w:rsidR="00B97F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jakiej okazji odbył się jarmark</w:t>
            </w:r>
          </w:p>
        </w:tc>
      </w:tr>
      <w:tr w:rsidR="00AA3BB7" w:rsidRPr="00AA3BB7" w14:paraId="64A1067E" w14:textId="77777777" w:rsidTr="00444545">
        <w:trPr>
          <w:jc w:val="center"/>
        </w:trPr>
        <w:tc>
          <w:tcPr>
            <w:tcW w:w="9072" w:type="dxa"/>
            <w:gridSpan w:val="3"/>
            <w:vAlign w:val="center"/>
          </w:tcPr>
          <w:p w14:paraId="438AC01A" w14:textId="77777777" w:rsidR="00D35A80" w:rsidRPr="00B97F8A" w:rsidRDefault="00D35A80" w:rsidP="00D35A80">
            <w:pPr>
              <w:spacing w:before="1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B97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Wymagania z </w:t>
            </w:r>
            <w:r w:rsidRPr="00B97F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Podstawy programowej – wersja II.1.</w:t>
            </w:r>
            <w:r w:rsidRPr="00B97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:</w:t>
            </w:r>
          </w:p>
          <w:p w14:paraId="3CF87BC3" w14:textId="77777777" w:rsidR="00B97F8A" w:rsidRPr="00B97F8A" w:rsidRDefault="00B97F8A" w:rsidP="00B97F8A">
            <w:pPr>
              <w:spacing w:after="0" w:line="240" w:lineRule="auto"/>
              <w:ind w:left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F8A">
              <w:rPr>
                <w:rFonts w:ascii="Times New Roman" w:eastAsia="Times New Roman" w:hAnsi="Times New Roman"/>
                <w:sz w:val="24"/>
                <w:szCs w:val="24"/>
              </w:rPr>
              <w:t>V.2. opowiada o […] wydarzeniach z przeszłości […]</w:t>
            </w:r>
          </w:p>
          <w:p w14:paraId="23B0CB46" w14:textId="77777777" w:rsidR="00B97F8A" w:rsidRPr="00B97F8A" w:rsidRDefault="00B97F8A" w:rsidP="00B97F8A">
            <w:pPr>
              <w:spacing w:after="0" w:line="240" w:lineRule="auto"/>
              <w:ind w:left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F8A">
              <w:rPr>
                <w:rFonts w:ascii="Times New Roman" w:eastAsia="Times New Roman" w:hAnsi="Times New Roman"/>
                <w:sz w:val="24"/>
                <w:szCs w:val="24"/>
              </w:rPr>
              <w:t>V.3. przedstawia fakty z przeszłości i teraźniejszości.</w:t>
            </w:r>
          </w:p>
          <w:p w14:paraId="5072F154" w14:textId="77777777" w:rsidR="00D35A80" w:rsidRPr="00B97F8A" w:rsidRDefault="00D35A80" w:rsidP="00D35A80">
            <w:pPr>
              <w:spacing w:after="12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B97F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VII.3. Uczeń […] przekazuje informacje i wyjaśnienia.</w:t>
            </w:r>
          </w:p>
        </w:tc>
      </w:tr>
      <w:tr w:rsidR="001C3992" w:rsidRPr="004503DF" w14:paraId="4F4C737D" w14:textId="77777777" w:rsidTr="00444545">
        <w:trPr>
          <w:jc w:val="center"/>
        </w:trPr>
        <w:tc>
          <w:tcPr>
            <w:tcW w:w="9072" w:type="dxa"/>
            <w:gridSpan w:val="3"/>
            <w:vAlign w:val="center"/>
          </w:tcPr>
          <w:p w14:paraId="10830DF5" w14:textId="77777777" w:rsidR="006F3835" w:rsidRPr="00830597" w:rsidRDefault="006F3835" w:rsidP="00830597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Uczeń musi podać</w:t>
            </w:r>
            <w:r w:rsidR="00B6241F"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 </w:t>
            </w:r>
            <w:r w:rsidR="008305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okazję, z jakiej jarmark został zorganizowany, np. </w:t>
            </w:r>
            <w:r w:rsidR="00830597" w:rsidRPr="008305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It was organized because we’re collecting money for a sick child</w:t>
            </w:r>
            <w:r w:rsidR="008305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 xml:space="preserve"> from our city</w:t>
            </w:r>
            <w:r w:rsidR="00830597" w:rsidRPr="008305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.</w:t>
            </w:r>
          </w:p>
          <w:p w14:paraId="0EBB1EFD" w14:textId="77777777" w:rsidR="006F3835" w:rsidRPr="006F3835" w:rsidRDefault="001C3992" w:rsidP="006F3835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</w:pP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Nie wymaga się f</w:t>
            </w:r>
            <w:r w:rsidR="008305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ormułowania wprost, że dane okoliczności były okazją, z jakiej zorganizowano wydarzenie</w:t>
            </w: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, jeśli </w:t>
            </w:r>
            <w:r w:rsidR="008305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okazja ta</w:t>
            </w: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 w sposób oczywisty wynika z treści pracy, np. </w:t>
            </w:r>
            <w:r w:rsidRPr="006F38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It was our city’s 100th birthday.</w:t>
            </w:r>
          </w:p>
          <w:p w14:paraId="3BA07F1E" w14:textId="77777777" w:rsidR="0017787A" w:rsidRPr="006F3835" w:rsidRDefault="0017787A" w:rsidP="001C3992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</w:pP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Uznaje się zarówno określenie </w:t>
            </w:r>
            <w:r w:rsidRPr="006F38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city</w:t>
            </w: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, jak i </w:t>
            </w:r>
            <w:r w:rsidRPr="006F38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town</w:t>
            </w: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 w odniesieniu do miasta, nie jest wymagana konsekwencja w stosowaniu tych wyrażeń.</w:t>
            </w:r>
          </w:p>
          <w:p w14:paraId="17396603" w14:textId="77777777" w:rsidR="0017787A" w:rsidRDefault="006F3835" w:rsidP="001C3992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</w:pP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Za realizację podpunktu nie uznaje się </w:t>
            </w:r>
            <w:r w:rsidR="000342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osobistych </w:t>
            </w: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powodów lub celów </w:t>
            </w:r>
            <w:r w:rsidR="000342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uczestników wydarzenia, z/dla których udali</w:t>
            </w:r>
            <w:r w:rsidRPr="006F383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 się na jarmark, np. </w:t>
            </w:r>
            <w:r w:rsidR="000342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The fair was a great chance for people to buy many interesting things.</w:t>
            </w:r>
          </w:p>
          <w:p w14:paraId="100B38D7" w14:textId="77777777" w:rsidR="006F3835" w:rsidRPr="00B04FA9" w:rsidRDefault="00B04FA9" w:rsidP="001C3992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Okoliczności organizacji jarmarku stanowią element stanowią element odnoszący się do podpunktu, np. </w:t>
            </w:r>
            <w:r w:rsidRPr="00B04F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We have such a fair every year.</w:t>
            </w:r>
            <w:r w:rsidRPr="00B04F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 (</w:t>
            </w:r>
            <w:r w:rsidRP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x-none"/>
              </w:rPr>
              <w:t>„</w:t>
            </w:r>
            <w:r w:rsidRPr="00B04F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odniósł się</w:t>
            </w:r>
            <w:r w:rsidRP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x-none"/>
              </w:rPr>
              <w:t>”</w:t>
            </w:r>
            <w:r w:rsidRPr="00B04F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)</w:t>
            </w:r>
            <w:r w:rsid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 ; </w:t>
            </w:r>
            <w:r w:rsidR="00E95292" w:rsidRPr="00E9529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 xml:space="preserve">We have such a fair every year to celebrate an important historical event. </w:t>
            </w:r>
            <w:r w:rsid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(</w:t>
            </w:r>
            <w:r w:rsid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„</w:t>
            </w:r>
            <w:r w:rsid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rozwinął</w:t>
            </w:r>
            <w:r w:rsid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”</w:t>
            </w:r>
            <w:r w:rsidR="00E952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)</w:t>
            </w:r>
          </w:p>
          <w:p w14:paraId="199048FB" w14:textId="59B44199" w:rsidR="00B04FA9" w:rsidRPr="0017787A" w:rsidRDefault="00B04FA9" w:rsidP="004503DF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 xml:space="preserve">Jeśli uczeń podaje okazję, z której organizowany jest jarmark, który dopiero się odbędzie, taka realizacja oceniana jest na poziom niższy, np. </w:t>
            </w:r>
            <w:r w:rsidRPr="00B04F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 xml:space="preserve">The fair </w:t>
            </w:r>
            <w:r w:rsidR="004503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will be</w:t>
            </w:r>
            <w:r w:rsidRPr="00B04F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 xml:space="preserve"> organized because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we</w:t>
            </w:r>
            <w:r w:rsidRPr="00B04F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 xml:space="preserve"> </w:t>
            </w:r>
            <w:r w:rsidR="004503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>are</w:t>
            </w:r>
            <w:r w:rsidRPr="00B04FA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x-none"/>
              </w:rPr>
              <w:t xml:space="preserve"> celebrating an important anniversary – our town has existed five hundred years.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x-none"/>
              </w:rPr>
              <w:t>(</w:t>
            </w:r>
            <w:r w:rsidRPr="00B04FA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x-none"/>
              </w:rPr>
              <w:t>obniżenie oceny z „rozwinął” na „odniósł się”).</w:t>
            </w:r>
          </w:p>
        </w:tc>
      </w:tr>
      <w:tr w:rsidR="00AA3BB7" w:rsidRPr="00BE26E1" w14:paraId="1A94C336" w14:textId="77777777" w:rsidTr="00444545">
        <w:trPr>
          <w:trHeight w:val="510"/>
          <w:jc w:val="center"/>
        </w:trPr>
        <w:tc>
          <w:tcPr>
            <w:tcW w:w="3024" w:type="dxa"/>
            <w:vAlign w:val="center"/>
          </w:tcPr>
          <w:p w14:paraId="42F765FD" w14:textId="77777777" w:rsidR="00D35A80" w:rsidRPr="00BE26E1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</w:pPr>
            <w:r w:rsidRPr="00BE26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  <w:t>nie odniósł się</w:t>
            </w:r>
          </w:p>
        </w:tc>
        <w:tc>
          <w:tcPr>
            <w:tcW w:w="3024" w:type="dxa"/>
            <w:vAlign w:val="center"/>
          </w:tcPr>
          <w:p w14:paraId="2810841C" w14:textId="77777777" w:rsidR="00D35A80" w:rsidRPr="00BE26E1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</w:pPr>
            <w:r w:rsidRPr="00BE26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  <w:t>odniósł się</w:t>
            </w:r>
          </w:p>
        </w:tc>
        <w:tc>
          <w:tcPr>
            <w:tcW w:w="3024" w:type="dxa"/>
            <w:vAlign w:val="center"/>
          </w:tcPr>
          <w:p w14:paraId="1CA900EA" w14:textId="77777777" w:rsidR="00D35A80" w:rsidRPr="00BE26E1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</w:pPr>
            <w:r w:rsidRPr="00BE26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  <w:t>odniósł się i rozwinął</w:t>
            </w:r>
          </w:p>
        </w:tc>
      </w:tr>
      <w:tr w:rsidR="00FD67B3" w:rsidRPr="009F0018" w14:paraId="2D60AC98" w14:textId="77777777" w:rsidTr="00444545">
        <w:trPr>
          <w:trHeight w:val="552"/>
          <w:jc w:val="center"/>
        </w:trPr>
        <w:tc>
          <w:tcPr>
            <w:tcW w:w="3024" w:type="dxa"/>
          </w:tcPr>
          <w:p w14:paraId="5811BCEB" w14:textId="77777777" w:rsidR="00D35A80" w:rsidRPr="00B818AA" w:rsidRDefault="00FD67B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B818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The fair was organized by the authorities/mayor.</w:t>
            </w:r>
          </w:p>
          <w:p w14:paraId="3B895618" w14:textId="77777777" w:rsidR="00FD67B3" w:rsidRPr="00B818AA" w:rsidRDefault="00FD67B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1EB89E94" w14:textId="77777777" w:rsidR="00FD67B3" w:rsidRPr="00FD67B3" w:rsidRDefault="00FD67B3" w:rsidP="00FD6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B818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The local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people wanted to organize that fair to sell and buy things.</w:t>
            </w:r>
          </w:p>
        </w:tc>
        <w:tc>
          <w:tcPr>
            <w:tcW w:w="3024" w:type="dxa"/>
          </w:tcPr>
          <w:p w14:paraId="2BA84EA9" w14:textId="77777777" w:rsidR="00D35A80" w:rsidRDefault="00FD67B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It was organized as a charity event.</w:t>
            </w:r>
          </w:p>
          <w:p w14:paraId="72DE7A64" w14:textId="77777777" w:rsidR="00FD67B3" w:rsidRDefault="00FD67B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5C0A35BA" w14:textId="77777777" w:rsidR="00FD67B3" w:rsidRPr="00FD67B3" w:rsidRDefault="00FD67B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We celebrated the beginning of the new year.</w:t>
            </w:r>
          </w:p>
        </w:tc>
        <w:tc>
          <w:tcPr>
            <w:tcW w:w="3024" w:type="dxa"/>
          </w:tcPr>
          <w:p w14:paraId="0EBC13E3" w14:textId="77777777" w:rsidR="00D35A80" w:rsidRDefault="00FD67B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Our city was created five hundred years ago and the mayor wanted us to celebrate that.</w:t>
            </w:r>
          </w:p>
          <w:p w14:paraId="6053B3D8" w14:textId="77777777" w:rsidR="00FD67B3" w:rsidRDefault="00FD67B3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06275125" w14:textId="77777777" w:rsidR="00FD67B3" w:rsidRPr="00FD67B3" w:rsidRDefault="00FD67B3" w:rsidP="00FD6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The street fair is organized every year to celebrate our local hero’s birthday.</w:t>
            </w:r>
          </w:p>
        </w:tc>
      </w:tr>
    </w:tbl>
    <w:p w14:paraId="70CA06E0" w14:textId="77777777" w:rsidR="00FF2B5A" w:rsidRDefault="00FF2B5A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</w:p>
    <w:p w14:paraId="1176C068" w14:textId="77777777" w:rsidR="00FF2B5A" w:rsidRDefault="00FF2B5A">
      <w:pPr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br w:type="page"/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FF2B5A" w:rsidRPr="00FF2B5A" w14:paraId="47F9889E" w14:textId="77777777" w:rsidTr="00444545">
        <w:trPr>
          <w:trHeight w:val="340"/>
          <w:jc w:val="center"/>
        </w:trPr>
        <w:tc>
          <w:tcPr>
            <w:tcW w:w="9072" w:type="dxa"/>
            <w:gridSpan w:val="3"/>
            <w:shd w:val="clear" w:color="auto" w:fill="D9D9D9"/>
            <w:vAlign w:val="center"/>
          </w:tcPr>
          <w:p w14:paraId="13C0012B" w14:textId="77777777" w:rsidR="00D35A80" w:rsidRPr="00FF2B5A" w:rsidRDefault="00D35A80" w:rsidP="00FF2B5A">
            <w:pPr>
              <w:numPr>
                <w:ilvl w:val="0"/>
                <w:numId w:val="21"/>
              </w:numPr>
              <w:tabs>
                <w:tab w:val="clear" w:pos="360"/>
              </w:tabs>
              <w:spacing w:after="0" w:line="240" w:lineRule="auto"/>
              <w:ind w:left="227" w:hanging="227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F00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br w:type="page"/>
            </w:r>
            <w:r w:rsidR="00FF2B5A" w:rsidRPr="00FF2B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opisz rzecz, którą kupiłeś/aś na jarmarku</w:t>
            </w:r>
          </w:p>
        </w:tc>
      </w:tr>
      <w:tr w:rsidR="00FF2B5A" w:rsidRPr="00FF2B5A" w14:paraId="313A8FBB" w14:textId="77777777" w:rsidTr="00444545">
        <w:trPr>
          <w:jc w:val="center"/>
        </w:trPr>
        <w:tc>
          <w:tcPr>
            <w:tcW w:w="9072" w:type="dxa"/>
            <w:gridSpan w:val="3"/>
            <w:vAlign w:val="center"/>
          </w:tcPr>
          <w:p w14:paraId="4AFADF81" w14:textId="77777777" w:rsidR="00D35A80" w:rsidRPr="00FF2B5A" w:rsidRDefault="00D35A80" w:rsidP="00C0338A">
            <w:pPr>
              <w:spacing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FF2B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Wymagania z </w:t>
            </w:r>
            <w:r w:rsidRPr="00FF2B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Podstawy programowej – wersja II.1.</w:t>
            </w:r>
            <w:r w:rsidRPr="00FF2B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:</w:t>
            </w:r>
          </w:p>
          <w:p w14:paraId="155D23FE" w14:textId="77777777" w:rsidR="00D35A80" w:rsidRPr="00FF2B5A" w:rsidRDefault="00D35A80" w:rsidP="00C0338A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F2B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V.</w:t>
            </w:r>
            <w:r w:rsidR="00FF2B5A" w:rsidRPr="00FF2B5A">
              <w:rPr>
                <w:rFonts w:ascii="Times New Roman" w:eastAsia="Times New Roman" w:hAnsi="Times New Roman"/>
                <w:sz w:val="24"/>
                <w:szCs w:val="24"/>
              </w:rPr>
              <w:t xml:space="preserve"> 1. </w:t>
            </w:r>
            <w:r w:rsidR="00FF2B5A">
              <w:rPr>
                <w:rFonts w:ascii="Times New Roman" w:eastAsia="Times New Roman" w:hAnsi="Times New Roman"/>
                <w:sz w:val="24"/>
                <w:szCs w:val="24"/>
              </w:rPr>
              <w:t xml:space="preserve">Uczeń </w:t>
            </w:r>
            <w:r w:rsidR="00FF2B5A" w:rsidRPr="00FF2B5A">
              <w:rPr>
                <w:rFonts w:ascii="Times New Roman" w:eastAsia="Times New Roman" w:hAnsi="Times New Roman"/>
                <w:sz w:val="24"/>
                <w:szCs w:val="24"/>
              </w:rPr>
              <w:t>opisuje […], przedmioty […]</w:t>
            </w:r>
            <w:r w:rsidR="00FF2B5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FF2B5A">
              <w:rPr>
                <w:rFonts w:ascii="Times New Roman" w:eastAsia="Times New Roman" w:hAnsi="Times New Roman"/>
                <w:sz w:val="24"/>
                <w:szCs w:val="24"/>
              </w:rPr>
              <w:br/>
              <w:t>V.</w:t>
            </w:r>
            <w:r w:rsidR="00FF2B5A" w:rsidRPr="00186A3E">
              <w:rPr>
                <w:rFonts w:ascii="Times New Roman" w:eastAsia="Times New Roman" w:hAnsi="Times New Roman"/>
                <w:sz w:val="24"/>
                <w:szCs w:val="24"/>
              </w:rPr>
              <w:t xml:space="preserve"> 3. </w:t>
            </w:r>
            <w:r w:rsidR="00FF2B5A">
              <w:rPr>
                <w:rFonts w:ascii="Times New Roman" w:eastAsia="Times New Roman" w:hAnsi="Times New Roman"/>
                <w:sz w:val="24"/>
                <w:szCs w:val="24"/>
              </w:rPr>
              <w:t xml:space="preserve">Uczeń </w:t>
            </w:r>
            <w:r w:rsidR="00FF2B5A" w:rsidRPr="00186A3E">
              <w:rPr>
                <w:rFonts w:ascii="Times New Roman" w:eastAsia="Times New Roman" w:hAnsi="Times New Roman"/>
                <w:sz w:val="24"/>
                <w:szCs w:val="24"/>
              </w:rPr>
              <w:t xml:space="preserve">przedstawia fakty </w:t>
            </w:r>
            <w:r w:rsidR="00FF2B5A">
              <w:rPr>
                <w:rFonts w:ascii="Times New Roman" w:eastAsia="Times New Roman" w:hAnsi="Times New Roman"/>
                <w:sz w:val="24"/>
                <w:szCs w:val="24"/>
              </w:rPr>
              <w:t>z przeszłości i teraźniejszości.</w:t>
            </w:r>
            <w:r w:rsidR="00FF2B5A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FF2B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VII.3. Uczeń […] przekazuje informacje </w:t>
            </w:r>
            <w:r w:rsidR="00FF2B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[…]</w:t>
            </w:r>
            <w:r w:rsidRPr="00FF2B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FF2B5A" w:rsidRPr="009F0018" w14:paraId="4DBF4E91" w14:textId="77777777" w:rsidTr="00444545">
        <w:trPr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8C536" w14:textId="77777777" w:rsidR="00504434" w:rsidRDefault="00504434" w:rsidP="00504434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Wymagany jest opis przedmiotu, który zdający zakupił na jarmarku.</w:t>
            </w:r>
          </w:p>
          <w:p w14:paraId="1BA27F03" w14:textId="77777777" w:rsidR="00504434" w:rsidRPr="00615A6F" w:rsidRDefault="00615A6F" w:rsidP="00EE7C5E">
            <w:pPr>
              <w:numPr>
                <w:ilvl w:val="0"/>
                <w:numId w:val="21"/>
              </w:numPr>
              <w:spacing w:before="120" w:after="12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Do opisu zalicza się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:</w:t>
            </w:r>
          </w:p>
          <w:p w14:paraId="43EF5A20" w14:textId="77777777" w:rsidR="00615A6F" w:rsidRPr="00615A6F" w:rsidRDefault="00615A6F" w:rsidP="006F71CB">
            <w:pPr>
              <w:pStyle w:val="Akapitzlist"/>
              <w:numPr>
                <w:ilvl w:val="0"/>
                <w:numId w:val="31"/>
              </w:numPr>
              <w:spacing w:before="120" w:after="12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 xml:space="preserve">określenie rodzaju zakupionego przedmiotu, np. </w:t>
            </w:r>
            <w:r w:rsidRPr="00172E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  <w:t xml:space="preserve">I bought a football.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„odniósł się”)</w:t>
            </w:r>
          </w:p>
          <w:p w14:paraId="506154C4" w14:textId="2FD96B51" w:rsidR="00615A6F" w:rsidRPr="00615A6F" w:rsidRDefault="00615A6F" w:rsidP="00EE7C5E">
            <w:pPr>
              <w:pStyle w:val="Akapitzlist"/>
              <w:numPr>
                <w:ilvl w:val="0"/>
                <w:numId w:val="31"/>
              </w:numPr>
              <w:spacing w:before="120" w:after="12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podanie cech zakupionego przedmiotu</w:t>
            </w:r>
            <w:r w:rsidR="00172E9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: wyglądu, wagi, funkcji, zapachu, itp.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 xml:space="preserve">, np. </w:t>
            </w:r>
            <w:r w:rsidRPr="00172E9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I bought something beautiful to wear.</w:t>
            </w:r>
            <w:r w:rsidRPr="00172E9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„</w:t>
            </w:r>
            <w:r w:rsidRPr="00172E9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odniósł się”)</w:t>
            </w:r>
          </w:p>
          <w:p w14:paraId="40FDC68F" w14:textId="77777777" w:rsidR="00615A6F" w:rsidRPr="00E723C7" w:rsidRDefault="00172E9A" w:rsidP="00EE7C5E">
            <w:pPr>
              <w:pStyle w:val="Akapitzlist"/>
              <w:numPr>
                <w:ilvl w:val="0"/>
                <w:numId w:val="29"/>
              </w:numPr>
              <w:spacing w:before="120" w:after="120" w:line="240" w:lineRule="auto"/>
              <w:ind w:left="313" w:hanging="284"/>
              <w:contextualSpacing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Od ucznia oczekuje się opisu</w:t>
            </w:r>
            <w:r w:rsidR="00EE7C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 xml:space="preserve"> wieloaspektowego. Jeśli uczeń skupia się tylko na jednym szczególe, wówczas wymagane są conajmniej dwa określenia dotyczące tego szczegółu, </w:t>
            </w:r>
            <w:r w:rsidR="00EE7C5E" w:rsidRPr="00EE7C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aby realizacja tego podpunktu polecenia została uznana za rozwiniętą,</w:t>
            </w:r>
            <w:r w:rsidR="00EE7C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 xml:space="preserve"> np. </w:t>
            </w:r>
            <w:r w:rsidR="00EE7C5E" w:rsidRPr="00B818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pl-PL"/>
              </w:rPr>
              <w:t>I bought a big balloon.</w:t>
            </w:r>
            <w:r w:rsidR="00EE7C5E" w:rsidRPr="00B818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 xml:space="preserve"> </w:t>
            </w:r>
            <w:r w:rsidR="00EE7C5E" w:rsidRPr="00EE7C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(</w:t>
            </w:r>
            <w:r w:rsidR="00EE7C5E" w:rsidRPr="00B818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 xml:space="preserve">„odniósł się”); </w:t>
            </w:r>
            <w:r w:rsidR="00DF4F1D" w:rsidRPr="00B818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pl-PL"/>
              </w:rPr>
              <w:t>I bought a big thing</w:t>
            </w:r>
            <w:r w:rsidR="00EE7C5E" w:rsidRPr="00B818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pl-PL"/>
              </w:rPr>
              <w:t xml:space="preserve">. </w:t>
            </w:r>
            <w:r w:rsidR="00EE7C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(</w:t>
            </w:r>
            <w:r w:rsidR="00EE7C5E" w:rsidRPr="00E723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>„odniósł się”)</w:t>
            </w:r>
            <w:r w:rsidR="00E723C7" w:rsidRPr="00E723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 xml:space="preserve">; ALE </w:t>
            </w:r>
            <w:r w:rsidR="00E723C7" w:rsidRPr="00E723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pl-PL"/>
              </w:rPr>
              <w:t>The football I bought is light and red.</w:t>
            </w:r>
            <w:r w:rsidR="00E723C7" w:rsidRPr="00E723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 xml:space="preserve"> </w:t>
            </w:r>
            <w:r w:rsidR="00E723C7" w:rsidRPr="00E723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(</w:t>
            </w:r>
            <w:r w:rsidR="00E723C7" w:rsidRPr="00E723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„odniósł się</w:t>
            </w:r>
            <w:r w:rsidR="00E723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 xml:space="preserve"> i rozwinął</w:t>
            </w:r>
            <w:r w:rsidR="00E723C7" w:rsidRPr="00E723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”)</w:t>
            </w:r>
          </w:p>
          <w:p w14:paraId="62B7303E" w14:textId="18002859" w:rsidR="00E723C7" w:rsidRDefault="00B92B3A" w:rsidP="00EE7C5E">
            <w:pPr>
              <w:pStyle w:val="Akapitzlist"/>
              <w:numPr>
                <w:ilvl w:val="0"/>
                <w:numId w:val="29"/>
              </w:numPr>
              <w:spacing w:before="120" w:after="120" w:line="240" w:lineRule="auto"/>
              <w:ind w:left="313" w:hanging="284"/>
              <w:contextualSpacing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Opinia o zakupionym przedmioci</w:t>
            </w:r>
            <w:r w:rsidR="00DF4F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e nie jest elementem opisu</w:t>
            </w:r>
            <w:r w:rsidR="00C131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, ale może stanowić element rozwijający, jeśli podany jest inny element opisu</w:t>
            </w:r>
            <w:r w:rsidR="00DF4F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 xml:space="preserve">, np. </w:t>
            </w:r>
            <w:r w:rsidR="00DF4F1D" w:rsidRPr="00DF4F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  <w:t xml:space="preserve">I bought a </w:t>
            </w:r>
            <w:r w:rsidR="00DF4F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  <w:t>good</w:t>
            </w:r>
            <w:r w:rsidR="00DF4F1D" w:rsidRPr="00DF4F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  <w:t xml:space="preserve"> thing. </w:t>
            </w:r>
            <w:r w:rsidR="00DF4F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>(</w:t>
            </w:r>
            <w:r w:rsidR="00DF4F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>„nie odniósł się”)</w:t>
            </w:r>
            <w:r w:rsidR="00C131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pl-PL"/>
              </w:rPr>
              <w:t xml:space="preserve">, ALE </w:t>
            </w:r>
            <w:r w:rsidR="00C131A3" w:rsidRPr="00C131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I bought a good thing. </w:t>
            </w:r>
            <w:r w:rsidR="00C131A3" w:rsidRPr="00C131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pl-PL"/>
              </w:rPr>
              <w:t>You can use it in the kitchen.</w:t>
            </w:r>
            <w:r w:rsidR="00C131A3" w:rsidRPr="00C131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 xml:space="preserve"> („odniósł się i rozwinął”)</w:t>
            </w:r>
          </w:p>
          <w:p w14:paraId="28C2A1A0" w14:textId="77777777" w:rsidR="00B92B3A" w:rsidRPr="00615A6F" w:rsidRDefault="00E81F9C" w:rsidP="00EE7C5E">
            <w:pPr>
              <w:pStyle w:val="Akapitzlist"/>
              <w:numPr>
                <w:ilvl w:val="0"/>
                <w:numId w:val="29"/>
              </w:numPr>
              <w:spacing w:before="120" w:after="120" w:line="240" w:lineRule="auto"/>
              <w:ind w:left="313" w:hanging="284"/>
              <w:contextualSpacing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 xml:space="preserve">Jeśli uczeń opisuje przedmiot kupiony przez inną osobę lub z treści pracy nie wynika, że opisywany przedmiot został zakupiony na jarmarku, taka realizacja podpunktu oceniana jest na poziom niższy, np. </w:t>
            </w:r>
            <w:r w:rsidRPr="00E81F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 w:eastAsia="pl-PL"/>
              </w:rPr>
              <w:t>My friend bought himself a big old clock.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  <w:t xml:space="preserve"> (</w:t>
            </w:r>
            <w:r w:rsidRPr="00B818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>„odniósł się”)</w:t>
            </w:r>
          </w:p>
        </w:tc>
      </w:tr>
      <w:tr w:rsidR="00FF2B5A" w:rsidRPr="00E81F9C" w14:paraId="015DDD8C" w14:textId="77777777" w:rsidTr="00444545">
        <w:trPr>
          <w:trHeight w:val="510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E98B" w14:textId="77777777" w:rsidR="00D35A80" w:rsidRPr="00E81F9C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</w:pPr>
            <w:r w:rsidRPr="00E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  <w:t>nie odniósł się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3D4F" w14:textId="77777777" w:rsidR="00D35A80" w:rsidRPr="00E81F9C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</w:pPr>
            <w:r w:rsidRPr="00E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  <w:t>odniósł się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C1F0" w14:textId="77777777" w:rsidR="00D35A80" w:rsidRPr="00E81F9C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pl-PL"/>
              </w:rPr>
            </w:pPr>
            <w:r w:rsidRPr="00E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pl-PL"/>
              </w:rPr>
              <w:t>odniósł się i rozwinął</w:t>
            </w:r>
          </w:p>
        </w:tc>
      </w:tr>
      <w:tr w:rsidR="00FF2B5A" w:rsidRPr="00C131A3" w14:paraId="4F4A68CA" w14:textId="77777777" w:rsidTr="00444545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F0AC" w14:textId="77777777" w:rsidR="00D35A80" w:rsidRPr="00B92B3A" w:rsidRDefault="00B92B3A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81F9C">
              <w:rPr>
                <w:rFonts w:ascii="Times New Roman" w:eastAsia="Times New Roman" w:hAnsi="Times New Roman" w:cs="Times New Roman"/>
                <w:sz w:val="24"/>
                <w:szCs w:val="24"/>
                <w:lang w:val="fr-FR" w:eastAsia="pl-PL"/>
              </w:rPr>
              <w:t>I bought myself many interest</w:t>
            </w:r>
            <w:r w:rsidRPr="00B818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ing things </w:t>
            </w:r>
            <w:r w:rsidRPr="00B92B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during the fair.</w:t>
            </w:r>
          </w:p>
          <w:p w14:paraId="37059B6D" w14:textId="77777777" w:rsidR="00B92B3A" w:rsidRDefault="00B92B3A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6D2878A1" w14:textId="77777777" w:rsidR="00B92B3A" w:rsidRPr="00B92B3A" w:rsidRDefault="00B92B3A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 saw a very strange thing when I was looking at the items they were selling. I bought it.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9A58" w14:textId="77777777" w:rsidR="00D35A80" w:rsidRPr="00E81F9C" w:rsidRDefault="00DF4F1D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81F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During the fair I saw </w:t>
            </w:r>
            <w:r w:rsidR="00E81F9C" w:rsidRPr="00E81F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something really small and cute and</w:t>
            </w:r>
            <w:r w:rsidRPr="00E81F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I bought it.</w:t>
            </w:r>
            <w:r w:rsidR="00E81F9C" w:rsidRPr="00E81F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You mus</w:t>
            </w:r>
            <w:r w:rsidR="00E81F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t see it.</w:t>
            </w:r>
          </w:p>
          <w:p w14:paraId="13360481" w14:textId="77777777" w:rsidR="00DF4F1D" w:rsidRPr="00E81F9C" w:rsidRDefault="00DF4F1D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1A5776DF" w14:textId="657F7F7D" w:rsidR="00DF4F1D" w:rsidRPr="00E81F9C" w:rsidRDefault="00E81F9C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 didn’t see anything that I could buy, but Janet noticed a tiny blue Eiffel Tower that she really liked and she spent £5 on it!</w:t>
            </w:r>
            <w:r w:rsidR="00C131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(</w:t>
            </w:r>
            <w:r w:rsidR="00C131A3" w:rsidRPr="00C131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  <w:t>zejście z “rozwinął” na “odniósł się”)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10B8" w14:textId="77777777" w:rsidR="00D35A80" w:rsidRDefault="00996775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>When I saw a pair of some oriental silver earrings, I just had to buy them.</w:t>
            </w:r>
          </w:p>
          <w:p w14:paraId="2126362B" w14:textId="77777777" w:rsidR="00996775" w:rsidRDefault="00996775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</w:pPr>
          </w:p>
          <w:p w14:paraId="51F8C27F" w14:textId="1A697FA9" w:rsidR="00996775" w:rsidRPr="00E81F9C" w:rsidRDefault="00996775" w:rsidP="00C131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>The thing I bought is a secret because it’s a surprise for you. But I</w:t>
            </w:r>
            <w:r w:rsidR="00C131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  <w:t xml:space="preserve"> can tell you it’s small, brown.</w:t>
            </w:r>
          </w:p>
        </w:tc>
      </w:tr>
    </w:tbl>
    <w:p w14:paraId="74A2E160" w14:textId="77777777" w:rsidR="00FF2B5A" w:rsidRPr="00E81F9C" w:rsidRDefault="00FF2B5A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pl-PL"/>
        </w:rPr>
      </w:pPr>
    </w:p>
    <w:p w14:paraId="27AD1178" w14:textId="77777777" w:rsidR="00FF2B5A" w:rsidRPr="00E81F9C" w:rsidRDefault="00FF2B5A">
      <w:pPr>
        <w:rPr>
          <w:rFonts w:ascii="Times New Roman" w:eastAsia="Times New Roman" w:hAnsi="Times New Roman" w:cs="Times New Roman"/>
          <w:sz w:val="24"/>
          <w:szCs w:val="20"/>
          <w:lang w:val="en-US" w:eastAsia="pl-PL"/>
        </w:rPr>
      </w:pPr>
      <w:r w:rsidRPr="00E81F9C">
        <w:rPr>
          <w:rFonts w:ascii="Times New Roman" w:eastAsia="Times New Roman" w:hAnsi="Times New Roman" w:cs="Times New Roman"/>
          <w:sz w:val="24"/>
          <w:szCs w:val="20"/>
          <w:lang w:val="en-US" w:eastAsia="pl-PL"/>
        </w:rPr>
        <w:br w:type="page"/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AA3BB7" w:rsidRPr="00AA3BB7" w14:paraId="20BAD7E6" w14:textId="77777777" w:rsidTr="00444545">
        <w:trPr>
          <w:trHeight w:val="340"/>
          <w:jc w:val="center"/>
        </w:trPr>
        <w:tc>
          <w:tcPr>
            <w:tcW w:w="9072" w:type="dxa"/>
            <w:gridSpan w:val="3"/>
            <w:shd w:val="clear" w:color="auto" w:fill="D9D9D9"/>
            <w:vAlign w:val="center"/>
          </w:tcPr>
          <w:p w14:paraId="3583EA28" w14:textId="77777777" w:rsidR="00D35A80" w:rsidRPr="00743052" w:rsidRDefault="00743052" w:rsidP="00B50F1E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32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wyjaśnij, która atrakcja najbardziej Ci się podo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bała i dlaczego</w:t>
            </w:r>
          </w:p>
        </w:tc>
      </w:tr>
      <w:tr w:rsidR="00AA3BB7" w:rsidRPr="00AA3BB7" w14:paraId="48AEF184" w14:textId="77777777" w:rsidTr="00444545">
        <w:trPr>
          <w:jc w:val="center"/>
        </w:trPr>
        <w:tc>
          <w:tcPr>
            <w:tcW w:w="9072" w:type="dxa"/>
            <w:gridSpan w:val="3"/>
            <w:shd w:val="clear" w:color="auto" w:fill="auto"/>
            <w:vAlign w:val="center"/>
          </w:tcPr>
          <w:p w14:paraId="3AF96474" w14:textId="77777777" w:rsidR="00743052" w:rsidRPr="00536E95" w:rsidRDefault="00D35A80" w:rsidP="00536E95">
            <w:pPr>
              <w:spacing w:before="1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430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Wymagania z </w:t>
            </w:r>
            <w:r w:rsidRPr="007430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Podstawy programowej – wersja II.1.</w:t>
            </w:r>
            <w:r w:rsidRPr="007430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:</w:t>
            </w:r>
          </w:p>
          <w:p w14:paraId="0C8F7E13" w14:textId="77777777" w:rsidR="00743052" w:rsidRPr="00186A3E" w:rsidRDefault="00743052" w:rsidP="00743052">
            <w:pPr>
              <w:spacing w:after="0" w:line="240" w:lineRule="auto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V.</w:t>
            </w: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Uczeń </w:t>
            </w:r>
            <w:r w:rsidRPr="00186A3E">
              <w:rPr>
                <w:rFonts w:ascii="Times New Roman" w:eastAsia="Times New Roman" w:hAnsi="Times New Roman"/>
                <w:sz w:val="24"/>
                <w:szCs w:val="24"/>
              </w:rPr>
              <w:t xml:space="preserve">przedstawia fakty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z przeszłości.</w:t>
            </w:r>
          </w:p>
          <w:p w14:paraId="77E460C3" w14:textId="77777777" w:rsidR="00743052" w:rsidRDefault="00743052" w:rsidP="00743052">
            <w:pPr>
              <w:spacing w:after="0" w:line="240" w:lineRule="auto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V.5. Uczeń opisuje upodobania.</w:t>
            </w:r>
          </w:p>
          <w:p w14:paraId="0F610C15" w14:textId="77777777" w:rsidR="00743052" w:rsidRPr="00186A3E" w:rsidRDefault="00743052" w:rsidP="00743052">
            <w:pPr>
              <w:spacing w:after="0" w:line="240" w:lineRule="auto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V.6. Uczeń wyraża i uzasadnia swoje opinie […].</w:t>
            </w:r>
          </w:p>
          <w:p w14:paraId="19194332" w14:textId="77777777" w:rsidR="00186A3E" w:rsidRPr="00743052" w:rsidRDefault="00743052" w:rsidP="00743052">
            <w:pPr>
              <w:keepNext/>
              <w:spacing w:after="0" w:line="240" w:lineRule="auto"/>
              <w:ind w:left="227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VII.</w:t>
            </w:r>
            <w:r w:rsidRPr="0074305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Uczeń </w:t>
            </w:r>
            <w:r w:rsidR="00186A3E" w:rsidRPr="00743052">
              <w:rPr>
                <w:rFonts w:ascii="Times New Roman" w:eastAsia="Times New Roman" w:hAnsi="Times New Roman"/>
                <w:bCs/>
                <w:sz w:val="24"/>
                <w:szCs w:val="24"/>
              </w:rPr>
              <w:t>[…] przekazuje informacje</w:t>
            </w:r>
            <w:r w:rsidR="00C750F9" w:rsidRPr="0074305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i wyjaśnienia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  <w:p w14:paraId="7933862A" w14:textId="77777777" w:rsidR="00D35A80" w:rsidRPr="00743052" w:rsidRDefault="00743052" w:rsidP="00743052">
            <w:pPr>
              <w:keepNext/>
              <w:spacing w:after="12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VII.</w:t>
            </w:r>
            <w:r w:rsidRPr="00743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Uczeń </w:t>
            </w:r>
            <w:r w:rsidR="00C750F9" w:rsidRPr="00743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wyraża swoje opinie […]</w:t>
            </w:r>
            <w:r w:rsidRPr="00743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.</w:t>
            </w:r>
          </w:p>
        </w:tc>
      </w:tr>
      <w:tr w:rsidR="00AA3BB7" w:rsidRPr="009F0018" w14:paraId="0D28873F" w14:textId="77777777" w:rsidTr="00444545">
        <w:trPr>
          <w:trHeight w:val="694"/>
          <w:jc w:val="center"/>
        </w:trPr>
        <w:tc>
          <w:tcPr>
            <w:tcW w:w="9072" w:type="dxa"/>
            <w:gridSpan w:val="3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31"/>
            </w:tblGrid>
            <w:tr w:rsidR="006F71CB" w:rsidRPr="009F0018" w14:paraId="393550A7" w14:textId="77777777" w:rsidTr="006F71CB">
              <w:trPr>
                <w:trHeight w:val="857"/>
              </w:trPr>
              <w:tc>
                <w:tcPr>
                  <w:tcW w:w="8831" w:type="dxa"/>
                </w:tcPr>
                <w:p w14:paraId="7A744352" w14:textId="77777777" w:rsidR="006F71CB" w:rsidRPr="006F71CB" w:rsidRDefault="006F71CB" w:rsidP="00841AC8">
                  <w:pPr>
                    <w:numPr>
                      <w:ilvl w:val="0"/>
                      <w:numId w:val="21"/>
                    </w:numPr>
                    <w:spacing w:before="120"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en-US" w:eastAsia="pl-PL"/>
                    </w:rPr>
                  </w:pPr>
                  <w:r w:rsidRPr="006F71C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Ten podpunkt polecenia jest </w:t>
                  </w:r>
                  <w:r w:rsidRPr="006F71CB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pl-PL"/>
                    </w:rPr>
                    <w:t>dwuczłonowy</w:t>
                  </w:r>
                  <w:r w:rsidRPr="006F71C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. Aby odpowiedź zdającego mogła być uznana za rozwiniętą, wymagane jest odniesienie się do jego obydwu członów (do informacji o 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atrakcji podczas jarmarku</w:t>
                  </w:r>
                  <w:r w:rsidRPr="006F71C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, któr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a najbardziej się piszącemu podobała, oraz do przyczyn uznania tej atrakcji za najlepszą</w:t>
                  </w:r>
                  <w:r w:rsidRPr="006F71C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), np.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The best thing was a k</w:t>
                  </w:r>
                  <w:r w:rsidRPr="006F71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araoke contest, because everyone could win a prize.</w:t>
                  </w:r>
                </w:p>
                <w:p w14:paraId="6A5241EA" w14:textId="77777777" w:rsidR="00841AC8" w:rsidRDefault="00841AC8" w:rsidP="00841AC8">
                  <w:pPr>
                    <w:pStyle w:val="Akapitzlist"/>
                    <w:numPr>
                      <w:ilvl w:val="0"/>
                      <w:numId w:val="21"/>
                    </w:numPr>
                    <w:spacing w:before="120"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Przez sformułowanie „atrakcja” rozumie się każdy rodzaj rozrywkowej czynności lub wydarzenia, które miały miejsce podczas jarmarku.</w:t>
                  </w:r>
                </w:p>
                <w:p w14:paraId="59478FFB" w14:textId="77777777" w:rsidR="006F71CB" w:rsidRDefault="006F71CB" w:rsidP="00841AC8">
                  <w:pPr>
                    <w:numPr>
                      <w:ilvl w:val="0"/>
                      <w:numId w:val="21"/>
                    </w:numPr>
                    <w:spacing w:before="120"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</w:pPr>
                  <w:r w:rsidRPr="006F71C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Jeżeli uczeń w minimalnym stopniu nawiązał do jednego członu, a drugiego nie zrealizował, uznaje się, że odniósł się do 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trzeciego</w:t>
                  </w:r>
                  <w:r w:rsidR="00F6355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 podpunktu polecenia, np.</w:t>
                  </w:r>
                </w:p>
                <w:p w14:paraId="296B7F4E" w14:textId="7B0A69D2" w:rsidR="006F71CB" w:rsidRPr="00F63550" w:rsidRDefault="00F63550" w:rsidP="00841AC8">
                  <w:pPr>
                    <w:pStyle w:val="Akapitzlist"/>
                    <w:numPr>
                      <w:ilvl w:val="0"/>
                      <w:numId w:val="35"/>
                    </w:numPr>
                    <w:spacing w:before="120" w:after="120" w:line="240" w:lineRule="auto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</w:pPr>
                  <w:r w:rsidRPr="00F63550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My favourite attraction was a concert.</w:t>
                  </w:r>
                  <w:r w:rsidRPr="00F6355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en-US" w:eastAsia="pl-PL"/>
                    </w:rPr>
                    <w:t xml:space="preserve"> </w:t>
                  </w:r>
                  <w:r w:rsidRPr="00F63550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(nawiązanie do pierwszego członu)</w:t>
                  </w:r>
                </w:p>
                <w:p w14:paraId="1BFF9520" w14:textId="7560ADE3" w:rsidR="00F63550" w:rsidRDefault="00E279DA" w:rsidP="00841AC8">
                  <w:pPr>
                    <w:pStyle w:val="Akapitzlist"/>
                    <w:numPr>
                      <w:ilvl w:val="0"/>
                      <w:numId w:val="35"/>
                    </w:numPr>
                    <w:spacing w:before="120" w:after="120" w:line="240" w:lineRule="auto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en-US" w:eastAsia="pl-PL"/>
                    </w:rPr>
                  </w:pPr>
                  <w:r w:rsidRPr="00E279D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There was my favourite part of the event – as you know I like all things that help other people.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en-US" w:eastAsia="pl-PL"/>
                    </w:rPr>
                    <w:t xml:space="preserve"> (nawiązanie do drugiego członu)</w:t>
                  </w:r>
                </w:p>
                <w:p w14:paraId="3708B289" w14:textId="77777777" w:rsidR="00E279DA" w:rsidRDefault="00E279DA" w:rsidP="00E279DA">
                  <w:pPr>
                    <w:spacing w:before="120" w:after="120" w:line="240" w:lineRule="auto"/>
                    <w:ind w:left="213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</w:pPr>
                  <w:r w:rsidRPr="00E279DA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Jeżeli uczeń rozbudował swoją wypowiedź tylko w zakresie jednego członu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, a drugiego nie zrealizował, uznaje się, że uczeń odniósł się do trzeciego podpunktu polecenia, np.</w:t>
                  </w:r>
                </w:p>
                <w:p w14:paraId="63B5F74D" w14:textId="25F6F705" w:rsidR="00E279DA" w:rsidRDefault="00E279DA" w:rsidP="00841AC8">
                  <w:pPr>
                    <w:pStyle w:val="Akapitzlist"/>
                    <w:numPr>
                      <w:ilvl w:val="0"/>
                      <w:numId w:val="37"/>
                    </w:numPr>
                    <w:spacing w:before="120"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</w:pPr>
                  <w:r w:rsidRPr="00E279D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 xml:space="preserve">But the concert was the best. There was a local group that nobody knew. </w:t>
                  </w:r>
                  <w:r w:rsidRPr="00B818A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They played for two hours. I liked the concert very much.</w:t>
                  </w:r>
                  <w:r w:rsidRPr="00B818AA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en-US" w:eastAsia="pl-P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(U</w:t>
                  </w:r>
                  <w:r w:rsidRPr="00E279DA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czeń rozbudował informację o najlepszej, według niego, atrakcji, ale nie po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dał powodu, którego uznał ją za najlepszą.)</w:t>
                  </w:r>
                </w:p>
                <w:p w14:paraId="56DD3464" w14:textId="097CF46D" w:rsidR="00E279DA" w:rsidRDefault="00E279DA" w:rsidP="00841AC8">
                  <w:pPr>
                    <w:pStyle w:val="Akapitzlist"/>
                    <w:numPr>
                      <w:ilvl w:val="0"/>
                      <w:numId w:val="37"/>
                    </w:numPr>
                    <w:spacing w:before="120"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</w:pPr>
                  <w:r w:rsidRPr="00841AC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 xml:space="preserve">I didnt’t know what </w:t>
                  </w:r>
                  <w:r w:rsidR="00410BFC" w:rsidRPr="00841AC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 xml:space="preserve">attractions I should </w:t>
                  </w:r>
                  <w:r w:rsidRPr="00841AC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expect during the event, but I hoped for something I will do with other people and have fun</w:t>
                  </w:r>
                  <w:r w:rsidR="00410BFC" w:rsidRPr="00841AC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 xml:space="preserve"> from that. </w:t>
                  </w:r>
                  <w:r w:rsidR="00410BFC" w:rsidRPr="00841AC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And there was something like that.</w:t>
                  </w:r>
                  <w:r w:rsidR="00410BFC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 (Uczeń rozbudował uzasadnienie, dlaczego uznał atrakcję za najlepszą, ale nie podał informacji, co właściwie tą atrakcją było.)</w:t>
                  </w:r>
                </w:p>
                <w:p w14:paraId="65986EB2" w14:textId="77777777" w:rsidR="00410BFC" w:rsidRDefault="00410BFC" w:rsidP="00841AC8">
                  <w:pPr>
                    <w:pStyle w:val="Akapitzlist"/>
                    <w:numPr>
                      <w:ilvl w:val="0"/>
                      <w:numId w:val="20"/>
                    </w:numPr>
                    <w:spacing w:before="120"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Jeśli </w:t>
                  </w:r>
                  <w:r w:rsidR="00F9208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treść pracy nie wskazuje na związek 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opisywan</w:t>
                  </w:r>
                  <w:r w:rsidR="00F9208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ej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 atrakcj</w:t>
                  </w:r>
                  <w:r w:rsidR="00F9208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i z jarmarkiem, ale nie wyklucza takiej możliwości,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 taką realizację podpunktu</w:t>
                  </w:r>
                  <w:r w:rsidR="00F9208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 kwalifikujemy na poziom niższy, np. </w:t>
                  </w:r>
                  <w:r w:rsidR="00F92089" w:rsidRPr="00F9208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 xml:space="preserve">I heard about a famous magician that was coming to our town. </w:t>
                  </w:r>
                  <w:r w:rsidR="00F92089" w:rsidRPr="00B818A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I saw his tricks. They were awesome! The best! I’d never seen anything like that before.</w:t>
                  </w:r>
                  <w:r w:rsidR="00F92089" w:rsidRPr="00B818AA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en-US" w:eastAsia="pl-PL"/>
                    </w:rPr>
                    <w:t xml:space="preserve"> </w:t>
                  </w:r>
                  <w:r w:rsidR="00F9208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>(rozwinięta wypowiedź, ale zakwalifikowana jako „odniósł się” – w pracy nie ma żadnej wzmianki o tym, że iluzjonista występował na jarmarku)</w:t>
                  </w:r>
                </w:p>
                <w:p w14:paraId="23DB9023" w14:textId="77777777" w:rsidR="00F92089" w:rsidRPr="00F92089" w:rsidRDefault="00F92089" w:rsidP="00841AC8">
                  <w:pPr>
                    <w:pStyle w:val="Akapitzlist"/>
                    <w:numPr>
                      <w:ilvl w:val="0"/>
                      <w:numId w:val="20"/>
                    </w:numPr>
                    <w:spacing w:before="120" w:after="120" w:line="240" w:lineRule="auto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en-US"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pl-PL"/>
                    </w:rPr>
                    <w:t xml:space="preserve">Jeśli uczeń opisuje jakąkolwiek atrakcję, która nie mogła mieć miejsca na ulicznym jarmarku, uznajemy, że nie odniósł się do trzeciego podpunktu, np. </w:t>
                  </w:r>
                  <w:r w:rsidRPr="00F92089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pl-PL"/>
                    </w:rPr>
                    <w:t>After the street fair I went to the local supermarket and there was a lottery. I won tickets for a football match! That was the best part of my day.</w:t>
                  </w:r>
                </w:p>
              </w:tc>
            </w:tr>
          </w:tbl>
          <w:p w14:paraId="4D63EA83" w14:textId="77777777" w:rsidR="00D35A80" w:rsidRPr="00F92089" w:rsidRDefault="00D35A80" w:rsidP="006F71C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pl-PL"/>
              </w:rPr>
            </w:pPr>
          </w:p>
        </w:tc>
      </w:tr>
      <w:tr w:rsidR="00AA3BB7" w:rsidRPr="00E279DA" w14:paraId="41E82CD7" w14:textId="77777777" w:rsidTr="00444545">
        <w:trPr>
          <w:trHeight w:val="510"/>
          <w:jc w:val="center"/>
        </w:trPr>
        <w:tc>
          <w:tcPr>
            <w:tcW w:w="3024" w:type="dxa"/>
            <w:shd w:val="clear" w:color="auto" w:fill="auto"/>
            <w:vAlign w:val="center"/>
          </w:tcPr>
          <w:p w14:paraId="66D945B0" w14:textId="77777777" w:rsidR="00D35A80" w:rsidRPr="00E279DA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27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nie odniósł się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536DEB" w14:textId="77777777" w:rsidR="00D35A80" w:rsidRPr="00E279DA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27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odniósł się</w:t>
            </w:r>
          </w:p>
        </w:tc>
        <w:tc>
          <w:tcPr>
            <w:tcW w:w="3024" w:type="dxa"/>
            <w:shd w:val="clear" w:color="auto" w:fill="auto"/>
            <w:vAlign w:val="center"/>
          </w:tcPr>
          <w:p w14:paraId="73ACA94F" w14:textId="77777777" w:rsidR="00D35A80" w:rsidRPr="00E279DA" w:rsidRDefault="00D35A80" w:rsidP="00D35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27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odniósł się i rozwinął</w:t>
            </w:r>
          </w:p>
        </w:tc>
      </w:tr>
      <w:tr w:rsidR="00AA3BB7" w:rsidRPr="00FD65A4" w14:paraId="223147B8" w14:textId="77777777" w:rsidTr="00444545">
        <w:trPr>
          <w:jc w:val="center"/>
        </w:trPr>
        <w:tc>
          <w:tcPr>
            <w:tcW w:w="3024" w:type="dxa"/>
            <w:shd w:val="clear" w:color="auto" w:fill="auto"/>
          </w:tcPr>
          <w:p w14:paraId="030D18BD" w14:textId="77777777" w:rsidR="00D35A80" w:rsidRPr="00F92089" w:rsidRDefault="00F9208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F9208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There were many attractions. I don’t know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which</w:t>
            </w:r>
            <w:r w:rsidRPr="00F9208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was the best.</w:t>
            </w:r>
          </w:p>
          <w:p w14:paraId="287ABBF7" w14:textId="77777777" w:rsidR="00F92089" w:rsidRDefault="00F92089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0789BA25" w14:textId="77777777" w:rsidR="00F92089" w:rsidRPr="00F92089" w:rsidRDefault="00FD65A4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lastRenderedPageBreak/>
              <w:t>The best part of the event was that it ended.</w:t>
            </w:r>
          </w:p>
        </w:tc>
        <w:tc>
          <w:tcPr>
            <w:tcW w:w="3024" w:type="dxa"/>
            <w:shd w:val="clear" w:color="auto" w:fill="auto"/>
          </w:tcPr>
          <w:p w14:paraId="49B6C587" w14:textId="5C5F8292" w:rsidR="00D35A80" w:rsidRPr="00B818AA" w:rsidRDefault="00FD65A4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lastRenderedPageBreak/>
              <w:t>There was a man dressed up as a chocolate bar.</w:t>
            </w:r>
            <w:r w:rsidRPr="00FD65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818A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He was the best.</w:t>
            </w:r>
          </w:p>
          <w:p w14:paraId="03C4ACB4" w14:textId="77777777" w:rsidR="00FD65A4" w:rsidRPr="00B818AA" w:rsidRDefault="00FD65A4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2B223502" w14:textId="77777777" w:rsidR="00FD65A4" w:rsidRPr="00FD65A4" w:rsidRDefault="00FD65A4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lastRenderedPageBreak/>
              <w:t>My favourite moment was when I won a karaoke contest.</w:t>
            </w:r>
          </w:p>
        </w:tc>
        <w:tc>
          <w:tcPr>
            <w:tcW w:w="3024" w:type="dxa"/>
            <w:shd w:val="clear" w:color="auto" w:fill="auto"/>
          </w:tcPr>
          <w:p w14:paraId="5A58495E" w14:textId="7BAA40FD" w:rsidR="00D35A80" w:rsidRDefault="003F6FC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lastRenderedPageBreak/>
              <w:t>T</w:t>
            </w:r>
            <w:r w:rsidR="00CD3B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ere was a woman – she was the best – that was painting faces. I’ve always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lastRenderedPageBreak/>
              <w:t>loved wearing funny make up.</w:t>
            </w:r>
          </w:p>
          <w:p w14:paraId="0F76B68C" w14:textId="77777777" w:rsidR="00841AC8" w:rsidRDefault="00841AC8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0B0A38CA" w14:textId="1224239B" w:rsidR="003F6FC0" w:rsidRPr="00FD65A4" w:rsidRDefault="003F6FC0" w:rsidP="00D3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CD3B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I was surprised when I saw my faovurite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band at the fair. They were in our city then and they came to the fair to give people some of their CDs for free. Awesome!</w:t>
            </w:r>
          </w:p>
        </w:tc>
      </w:tr>
    </w:tbl>
    <w:p w14:paraId="5799295F" w14:textId="77777777" w:rsidR="00D35A80" w:rsidRPr="00FD65A4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pl-PL"/>
        </w:rPr>
        <w:sectPr w:rsidR="00D35A80" w:rsidRPr="00FD65A4" w:rsidSect="0044454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9D4FEF3" w14:textId="77777777" w:rsidR="00D35A80" w:rsidRPr="00E91022" w:rsidRDefault="00D35A80" w:rsidP="00D35A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9102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P</w:t>
      </w:r>
      <w:r w:rsidR="00BE26E1" w:rsidRPr="00E91022">
        <w:rPr>
          <w:rFonts w:ascii="Times New Roman" w:eastAsia="Calibri" w:hAnsi="Times New Roman" w:cs="Times New Roman"/>
          <w:b/>
          <w:sz w:val="24"/>
          <w:szCs w:val="24"/>
        </w:rPr>
        <w:t>rzykładowa oceniona wypowiedź</w:t>
      </w:r>
    </w:p>
    <w:p w14:paraId="6B457728" w14:textId="77777777" w:rsidR="00D35A80" w:rsidRPr="00E91022" w:rsidRDefault="00D35A80" w:rsidP="00D35A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2F9334A" w14:textId="77777777" w:rsidR="00D35A80" w:rsidRPr="00AA3BB7" w:rsidRDefault="00D35A80" w:rsidP="00D35A80">
      <w:pPr>
        <w:tabs>
          <w:tab w:val="left" w:pos="1050"/>
        </w:tabs>
        <w:spacing w:after="0" w:line="240" w:lineRule="auto"/>
        <w:rPr>
          <w:rFonts w:ascii="Times New Roman" w:eastAsia="Calibri" w:hAnsi="Times New Roman" w:cs="Arial"/>
          <w:caps/>
          <w:color w:val="FF0000"/>
          <w:sz w:val="24"/>
          <w:szCs w:val="24"/>
        </w:rPr>
      </w:pPr>
      <w:r w:rsidRPr="00AA3BB7">
        <w:rPr>
          <w:rFonts w:ascii="Times New Roman" w:eastAsia="Calibri" w:hAnsi="Times New Roman" w:cs="Arial"/>
          <w:noProof/>
          <w:color w:val="FF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B07735" wp14:editId="26DA2677">
                <wp:simplePos x="0" y="0"/>
                <wp:positionH relativeFrom="column">
                  <wp:posOffset>539115</wp:posOffset>
                </wp:positionH>
                <wp:positionV relativeFrom="paragraph">
                  <wp:posOffset>521335</wp:posOffset>
                </wp:positionV>
                <wp:extent cx="5147945" cy="215900"/>
                <wp:effectExtent l="0" t="0" r="14605" b="1270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945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2BB89404" w14:textId="77777777" w:rsidR="009F0018" w:rsidRPr="0062740E" w:rsidRDefault="009F0018" w:rsidP="00D35A80">
                            <w:r>
                              <w:t>Alex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07735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style="position:absolute;margin-left:42.45pt;margin-top:41.05pt;width:405.35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" fillcolor="window" strokecolor="#a6a6a6">
                <v:textbox inset=",0,,0">
                  <w:txbxContent>
                    <w:p w14:paraId="2BB89404" w14:textId="77777777" w:rsidR="009F0018" w:rsidRPr="0062740E" w:rsidRDefault="009F0018" w:rsidP="00D35A80">
                      <w:r>
                        <w:t>Alex</w:t>
                      </w:r>
                    </w:p>
                  </w:txbxContent>
                </v:textbox>
              </v:shape>
            </w:pict>
          </mc:Fallback>
        </mc:AlternateContent>
      </w:r>
      <w:r w:rsidRPr="00AA3BB7">
        <w:rPr>
          <w:rFonts w:ascii="Times New Roman" w:eastAsia="Calibri" w:hAnsi="Times New Roman" w:cs="Arial"/>
          <w:noProof/>
          <w:color w:val="FF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026086" wp14:editId="683DBE7B">
                <wp:simplePos x="0" y="0"/>
                <wp:positionH relativeFrom="column">
                  <wp:posOffset>539115</wp:posOffset>
                </wp:positionH>
                <wp:positionV relativeFrom="paragraph">
                  <wp:posOffset>791789</wp:posOffset>
                </wp:positionV>
                <wp:extent cx="5147945" cy="215900"/>
                <wp:effectExtent l="0" t="0" r="14605" b="1270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945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6FB95265" w14:textId="77777777" w:rsidR="009F0018" w:rsidRPr="00764F86" w:rsidRDefault="009F0018" w:rsidP="00D35A80">
                            <w:r>
                              <w:t>Hi!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6086" id="Pole tekstowe 224" o:spid="_x0000_s1027" type="#_x0000_t202" style="position:absolute;margin-left:42.45pt;margin-top:62.35pt;width:405.35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" fillcolor="window" strokecolor="#a6a6a6">
                <v:textbox inset=",0,,0">
                  <w:txbxContent>
                    <w:p w14:paraId="6FB95265" w14:textId="77777777" w:rsidR="009F0018" w:rsidRPr="00764F86" w:rsidRDefault="009F0018" w:rsidP="00D35A80">
                      <w:r>
                        <w:t>Hi!</w:t>
                      </w:r>
                    </w:p>
                  </w:txbxContent>
                </v:textbox>
              </v:shape>
            </w:pict>
          </mc:Fallback>
        </mc:AlternateContent>
      </w:r>
      <w:r w:rsidRPr="00AA3BB7">
        <w:rPr>
          <w:rFonts w:ascii="Times New Roman" w:eastAsia="Calibri" w:hAnsi="Times New Roman" w:cs="Arial"/>
          <w:noProof/>
          <w:color w:val="FF0000"/>
          <w:sz w:val="24"/>
          <w:lang w:eastAsia="pl-PL"/>
        </w:rPr>
        <w:drawing>
          <wp:inline distT="0" distB="0" distL="0" distR="0" wp14:anchorId="23C171AB" wp14:editId="4F325FB2">
            <wp:extent cx="5760085" cy="1025412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1754"/>
                    <a:stretch/>
                  </pic:blipFill>
                  <pic:spPr bwMode="auto">
                    <a:xfrm>
                      <a:off x="0" y="0"/>
                      <a:ext cx="5760085" cy="102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17E2B" w14:textId="7926C2A7" w:rsidR="00D35A80" w:rsidRPr="009E2B83" w:rsidRDefault="004214C3" w:rsidP="00D35A80">
      <w:pPr>
        <w:tabs>
          <w:tab w:val="left" w:pos="1050"/>
        </w:tabs>
        <w:spacing w:after="0" w:line="240" w:lineRule="auto"/>
        <w:ind w:left="11"/>
        <w:rPr>
          <w:rFonts w:ascii="Times New Roman" w:eastAsia="Calibri" w:hAnsi="Times New Roman" w:cs="Arial"/>
          <w:sz w:val="24"/>
        </w:rPr>
      </w:pPr>
      <w:r w:rsidRPr="00AA3BB7">
        <w:rPr>
          <w:rFonts w:ascii="Lato" w:eastAsia="Calibri" w:hAnsi="Lato" w:cs="Times New Roman"/>
          <w:b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E20CE" wp14:editId="5D74D465">
                <wp:simplePos x="0" y="0"/>
                <wp:positionH relativeFrom="column">
                  <wp:posOffset>594526</wp:posOffset>
                </wp:positionH>
                <wp:positionV relativeFrom="paragraph">
                  <wp:posOffset>2923705</wp:posOffset>
                </wp:positionV>
                <wp:extent cx="746815" cy="270345"/>
                <wp:effectExtent l="0" t="0" r="15240" b="15875"/>
                <wp:wrapNone/>
                <wp:docPr id="5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815" cy="2703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CDD5C9D" id="Oval 33" o:spid="_x0000_s1026" style="position:absolute;margin-left:46.8pt;margin-top:230.2pt;width:58.8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" filled="f" strokecolor="red" strokeweight="1.5pt"/>
            </w:pict>
          </mc:Fallback>
        </mc:AlternateContent>
      </w:r>
      <w:r w:rsidRPr="00AA3BB7">
        <w:rPr>
          <w:rFonts w:ascii="Lato" w:eastAsia="Calibri" w:hAnsi="Lato" w:cs="Times New Roman"/>
          <w:b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AF59F" wp14:editId="3D08F414">
                <wp:simplePos x="0" y="0"/>
                <wp:positionH relativeFrom="column">
                  <wp:posOffset>2976245</wp:posOffset>
                </wp:positionH>
                <wp:positionV relativeFrom="paragraph">
                  <wp:posOffset>2117918</wp:posOffset>
                </wp:positionV>
                <wp:extent cx="612000" cy="252000"/>
                <wp:effectExtent l="0" t="0" r="17145" b="15240"/>
                <wp:wrapNone/>
                <wp:docPr id="2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" cy="252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1D25DDC8" id="Oval 33" o:spid="_x0000_s1026" style="position:absolute;margin-left:234.35pt;margin-top:166.75pt;width:48.2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" filled="f" strokecolor="red" strokeweight="1.5pt"/>
            </w:pict>
          </mc:Fallback>
        </mc:AlternateContent>
      </w:r>
      <w:r w:rsidR="00C102E0" w:rsidRPr="00AA3BB7">
        <w:rPr>
          <w:rFonts w:ascii="Lato" w:eastAsia="Calibri" w:hAnsi="Lato" w:cs="Times New Roman"/>
          <w:b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27E427" wp14:editId="7568A22D">
                <wp:simplePos x="0" y="0"/>
                <wp:positionH relativeFrom="column">
                  <wp:posOffset>3175</wp:posOffset>
                </wp:positionH>
                <wp:positionV relativeFrom="paragraph">
                  <wp:posOffset>1259205</wp:posOffset>
                </wp:positionV>
                <wp:extent cx="612000" cy="252000"/>
                <wp:effectExtent l="0" t="0" r="17145" b="15240"/>
                <wp:wrapNone/>
                <wp:docPr id="16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" cy="252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C4D3FBE" id="Oval 33" o:spid="_x0000_s1026" style="position:absolute;margin-left:.25pt;margin-top:99.15pt;width:48.2pt;height:19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" filled="f" strokecolor="red" strokeweight="1.5pt"/>
            </w:pict>
          </mc:Fallback>
        </mc:AlternateContent>
      </w:r>
      <w:r w:rsidR="00C102E0" w:rsidRPr="00AA3BB7">
        <w:rPr>
          <w:rFonts w:ascii="Lato" w:eastAsia="Calibri" w:hAnsi="Lato" w:cs="Times New Roman"/>
          <w:b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29BC6" wp14:editId="2AD0174F">
                <wp:simplePos x="0" y="0"/>
                <wp:positionH relativeFrom="column">
                  <wp:posOffset>2603500</wp:posOffset>
                </wp:positionH>
                <wp:positionV relativeFrom="paragraph">
                  <wp:posOffset>729615</wp:posOffset>
                </wp:positionV>
                <wp:extent cx="746815" cy="270345"/>
                <wp:effectExtent l="0" t="0" r="15240" b="15875"/>
                <wp:wrapNone/>
                <wp:docPr id="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815" cy="2703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404E98C" id="Oval 33" o:spid="_x0000_s1026" style="position:absolute;margin-left:205pt;margin-top:57.45pt;width:58.8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" filled="f" strokecolor="red" strokeweight="1.5pt"/>
            </w:pict>
          </mc:Fallback>
        </mc:AlternateContent>
      </w:r>
      <w:r w:rsidR="00D35A80" w:rsidRPr="00AA3BB7">
        <w:rPr>
          <w:rFonts w:ascii="Times New Roman" w:eastAsia="Calibri" w:hAnsi="Times New Roman" w:cs="Arial"/>
          <w:noProof/>
          <w:color w:val="FF0000"/>
          <w:sz w:val="24"/>
          <w:lang w:eastAsia="pl-PL"/>
        </w:rPr>
        <mc:AlternateContent>
          <mc:Choice Requires="wps">
            <w:drawing>
              <wp:inline distT="0" distB="0" distL="0" distR="0" wp14:anchorId="45B06215" wp14:editId="1AAFA742">
                <wp:extent cx="5745600" cy="3927945"/>
                <wp:effectExtent l="0" t="0" r="26670" b="15875"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3927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5742D899" w14:textId="77777777" w:rsidR="009F0018" w:rsidRPr="00A974EC" w:rsidRDefault="009F0018" w:rsidP="00EC2E12">
                            <w:pPr>
                              <w:spacing w:before="120" w:after="120" w:line="288" w:lineRule="auto"/>
                              <w:jc w:val="both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974EC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lang w:val="en-GB"/>
                              </w:rPr>
                              <w:t>Hi Alex,</w:t>
                            </w:r>
                          </w:p>
                          <w:p w14:paraId="3A7C4D6F" w14:textId="77777777" w:rsidR="009F0018" w:rsidRDefault="009F0018" w:rsidP="00EC2E12">
                            <w:pPr>
                              <w:spacing w:before="120" w:after="120" w:line="288" w:lineRule="auto"/>
                              <w:jc w:val="both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974EC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Guess what! Last week there was a street fair in my city. </w:t>
                            </w:r>
                            <w:r w:rsidRPr="00A974EC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lang w:val="en-GB"/>
                              </w:rPr>
                              <w:t>It was a great event.</w:t>
                            </w:r>
                            <w:r>
                              <w:rPr>
                                <w:bCs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974EC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We have fairs every year to celebraite </w:t>
                            </w:r>
                            <w:r w:rsidRPr="00EC2E12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√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974EC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first day of May – it’s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for</w:t>
                            </w:r>
                            <w:r w:rsidRPr="00A974EC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all people wo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rking in our city to thank them. I didn’t want to go there at first becuse I </w:t>
                            </w:r>
                            <w:r w:rsidRPr="00EC2E12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thick" w:color="FF0000"/>
                                <w:lang w:val="en-GB"/>
                              </w:rPr>
                              <w:t>thinked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there </w:t>
                            </w:r>
                            <w:r w:rsidRPr="00EC2E12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thick" w:color="FF0000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nothing to do or buy, but Jake took me there and I had fun. I even </w:t>
                            </w:r>
                            <w:r w:rsidRPr="00EC2E12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thick" w:color="FF0000"/>
                                <w:lang w:val="en-GB"/>
                              </w:rPr>
                              <w:t>buyed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a pair of sandalds. They are blue! But they are very comfortable and light.</w:t>
                            </w:r>
                          </w:p>
                          <w:p w14:paraId="4DB36BB9" w14:textId="33A39F89" w:rsidR="009F0018" w:rsidRDefault="004214C3" w:rsidP="00EC2E12">
                            <w:pPr>
                              <w:spacing w:before="120" w:after="120" w:line="288" w:lineRule="auto"/>
                              <w:jc w:val="both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But you know I’m not a big fan of </w:t>
                            </w:r>
                            <w:r w:rsidR="009F0018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shoping, so buying things wasn’t anything special. The best part was pretty funny. I noticed Sandra Brown, the famous actor. I love her! She let me have a selfie with her and she gave me her autograf on my arm! I’m not going to wash the arm any more!</w:t>
                            </w:r>
                          </w:p>
                          <w:p w14:paraId="77386E39" w14:textId="77777777" w:rsidR="009F0018" w:rsidRDefault="009F0018" w:rsidP="00EC2E12">
                            <w:pPr>
                              <w:spacing w:before="120" w:after="120" w:line="288" w:lineRule="auto"/>
                              <w:jc w:val="both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I’m sending you some photos.</w:t>
                            </w:r>
                          </w:p>
                          <w:p w14:paraId="4AE96EA0" w14:textId="77777777" w:rsidR="009F0018" w:rsidRPr="00331A5B" w:rsidRDefault="009F0018" w:rsidP="00EC2E12">
                            <w:pPr>
                              <w:spacing w:before="120" w:after="120" w:line="288" w:lineRule="auto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Mona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B06215" id="Pole tekstowe 225" o:spid="_x0000_s1028" type="#_x0000_t202" style="width:452.4pt;height:30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" fillcolor="window" strokecolor="#595959" strokeweight="1pt">
                <v:textbox>
                  <w:txbxContent>
                    <w:p w14:paraId="5742D899" w14:textId="77777777" w:rsidR="009F0018" w:rsidRPr="00A974EC" w:rsidRDefault="009F0018" w:rsidP="00EC2E12">
                      <w:pPr>
                        <w:spacing w:before="120" w:after="120" w:line="288" w:lineRule="auto"/>
                        <w:jc w:val="both"/>
                        <w:rPr>
                          <w:b/>
                          <w:bCs/>
                          <w:i/>
                          <w:sz w:val="28"/>
                          <w:szCs w:val="28"/>
                          <w:lang w:val="en-GB"/>
                        </w:rPr>
                      </w:pPr>
                      <w:r w:rsidRPr="00A974EC">
                        <w:rPr>
                          <w:b/>
                          <w:bCs/>
                          <w:i/>
                          <w:sz w:val="28"/>
                          <w:szCs w:val="28"/>
                          <w:lang w:val="en-GB"/>
                        </w:rPr>
                        <w:t>Hi Alex,</w:t>
                      </w:r>
                    </w:p>
                    <w:p w14:paraId="3A7C4D6F" w14:textId="77777777" w:rsidR="009F0018" w:rsidRDefault="009F0018" w:rsidP="00EC2E12">
                      <w:pPr>
                        <w:spacing w:before="120" w:after="120" w:line="288" w:lineRule="auto"/>
                        <w:jc w:val="both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A974EC">
                        <w:rPr>
                          <w:b/>
                          <w:bCs/>
                          <w:i/>
                          <w:sz w:val="28"/>
                          <w:szCs w:val="28"/>
                          <w:lang w:val="en-US"/>
                        </w:rPr>
                        <w:t xml:space="preserve">Guess what! Last week there was a street fair in my city. </w:t>
                      </w:r>
                      <w:r w:rsidRPr="00A974EC">
                        <w:rPr>
                          <w:b/>
                          <w:bCs/>
                          <w:i/>
                          <w:sz w:val="28"/>
                          <w:szCs w:val="28"/>
                          <w:lang w:val="en-GB"/>
                        </w:rPr>
                        <w:t>It was a great event.</w:t>
                      </w:r>
                      <w:r>
                        <w:rPr>
                          <w:bCs/>
                          <w:i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974EC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We have fairs every year to </w:t>
                      </w:r>
                      <w:proofErr w:type="spellStart"/>
                      <w:r w:rsidRPr="00A974EC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celebraite</w:t>
                      </w:r>
                      <w:proofErr w:type="spellEnd"/>
                      <w:r w:rsidRPr="00A974EC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EC2E12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28"/>
                          <w:szCs w:val="28"/>
                          <w:lang w:val="en-GB"/>
                        </w:rPr>
                        <w:t>√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974EC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first day of May – it’s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for</w:t>
                      </w:r>
                      <w:r w:rsidRPr="00A974EC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all people wo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rking in our city to thank them. I didn’t want to go there at first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becuse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I </w:t>
                      </w:r>
                      <w:proofErr w:type="spellStart"/>
                      <w:r w:rsidRPr="00EC2E12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thick" w:color="FF0000"/>
                          <w:lang w:val="en-GB"/>
                        </w:rPr>
                        <w:t>thinked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there </w:t>
                      </w:r>
                      <w:r w:rsidRPr="00EC2E12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thick" w:color="FF0000"/>
                          <w:lang w:val="en-GB"/>
                        </w:rPr>
                        <w:t>is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nothing to do or buy, but Jake took me there and I had fun. I even </w:t>
                      </w:r>
                      <w:proofErr w:type="spellStart"/>
                      <w:r w:rsidRPr="00EC2E12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thick" w:color="FF0000"/>
                          <w:lang w:val="en-GB"/>
                        </w:rPr>
                        <w:t>buyed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a pair of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sandalds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. They are blue! But they are very comfortable and light.</w:t>
                      </w:r>
                    </w:p>
                    <w:p w14:paraId="4DB36BB9" w14:textId="33A39F89" w:rsidR="009F0018" w:rsidRDefault="004214C3" w:rsidP="00EC2E12">
                      <w:pPr>
                        <w:spacing w:before="120" w:after="120" w:line="288" w:lineRule="auto"/>
                        <w:jc w:val="both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But you know I’m not a big fan of </w:t>
                      </w:r>
                      <w:proofErr w:type="spellStart"/>
                      <w:r w:rsidR="009F0018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shoping</w:t>
                      </w:r>
                      <w:proofErr w:type="spellEnd"/>
                      <w:r w:rsidR="009F0018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, so buying things wasn’t anything special. The best part was pretty funny. I noticed Sandra Brown, the famous actor. I love her! She let me have a selfie with her and she gave me her </w:t>
                      </w:r>
                      <w:proofErr w:type="spellStart"/>
                      <w:r w:rsidR="009F0018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autograf</w:t>
                      </w:r>
                      <w:proofErr w:type="spellEnd"/>
                      <w:r w:rsidR="009F0018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on my arm! I’m not going to wash the arm </w:t>
                      </w:r>
                      <w:proofErr w:type="spellStart"/>
                      <w:r w:rsidR="009F0018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any more</w:t>
                      </w:r>
                      <w:proofErr w:type="spellEnd"/>
                      <w:r w:rsidR="009F0018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!</w:t>
                      </w:r>
                    </w:p>
                    <w:p w14:paraId="77386E39" w14:textId="77777777" w:rsidR="009F0018" w:rsidRDefault="009F0018" w:rsidP="00EC2E12">
                      <w:pPr>
                        <w:spacing w:before="120" w:after="120" w:line="288" w:lineRule="auto"/>
                        <w:jc w:val="both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I’m sending you some photos.</w:t>
                      </w:r>
                    </w:p>
                    <w:p w14:paraId="4AE96EA0" w14:textId="77777777" w:rsidR="009F0018" w:rsidRPr="00331A5B" w:rsidRDefault="009F0018" w:rsidP="00EC2E12">
                      <w:pPr>
                        <w:spacing w:before="120" w:after="120" w:line="288" w:lineRule="auto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lang w:val="en-GB"/>
                        </w:rPr>
                        <w:t>Mona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1FAC2" w14:textId="77777777" w:rsidR="00D35A80" w:rsidRPr="00EC2E12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BDB4BA" w14:textId="77777777" w:rsidR="00D35A80" w:rsidRPr="00EC2E12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C2E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Ocena wypowiedzi</w:t>
      </w:r>
    </w:p>
    <w:p w14:paraId="32CB0BA7" w14:textId="77777777" w:rsidR="00D35A80" w:rsidRPr="00EC2E12" w:rsidRDefault="00D35A80" w:rsidP="00D35A80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>Treść – 4 pkt: uczeń odniósł się do trzech podpunktów polecenia i rozwinął każdy z nich.</w:t>
      </w:r>
    </w:p>
    <w:p w14:paraId="328AD578" w14:textId="77777777" w:rsidR="00D35A80" w:rsidRPr="00EC2E12" w:rsidRDefault="00D35A80" w:rsidP="00D35A80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>Spójność i logika wypowiedzi – 2 pkt: wypowiedź jest w całości spójna i logiczna.</w:t>
      </w:r>
    </w:p>
    <w:p w14:paraId="132C213B" w14:textId="77777777" w:rsidR="00D35A80" w:rsidRPr="00EC2E12" w:rsidRDefault="00D35A80" w:rsidP="00D35A80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x-none"/>
        </w:rPr>
      </w:pP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>Zakres środków językowych – 2 pkt: zadowalający zakres środków językowych;</w:t>
      </w: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br/>
        <w:t xml:space="preserve">w wypowiedzi występuje kilka precyzyjnych sformułowań (np. </w:t>
      </w:r>
      <w:r w:rsidR="009E2B83" w:rsidRPr="009E2B83">
        <w:rPr>
          <w:rFonts w:ascii="Times New Roman" w:eastAsia="Calibri" w:hAnsi="Times New Roman" w:cs="Times New Roman"/>
          <w:i/>
          <w:sz w:val="24"/>
          <w:szCs w:val="24"/>
        </w:rPr>
        <w:t>a pair of sandals</w:t>
      </w:r>
      <w:r w:rsidR="009E2B8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E2B83" w:rsidRPr="009E2B83">
        <w:rPr>
          <w:rFonts w:ascii="Times New Roman" w:eastAsia="Calibri" w:hAnsi="Times New Roman" w:cs="Times New Roman"/>
          <w:i/>
          <w:sz w:val="24"/>
          <w:szCs w:val="24"/>
        </w:rPr>
        <w:t>comfortable</w:t>
      </w:r>
      <w:r w:rsidR="009E2B8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E2B83" w:rsidRPr="009E2B83">
        <w:rPr>
          <w:rFonts w:ascii="Times New Roman" w:eastAsia="Calibri" w:hAnsi="Times New Roman" w:cs="Times New Roman"/>
          <w:i/>
          <w:sz w:val="24"/>
          <w:szCs w:val="24"/>
        </w:rPr>
        <w:t>you know I hate</w:t>
      </w:r>
      <w:r w:rsidR="009E2B8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E2B83" w:rsidRPr="009E2B83">
        <w:rPr>
          <w:rFonts w:ascii="Times New Roman" w:eastAsia="Calibri" w:hAnsi="Times New Roman" w:cs="Times New Roman"/>
          <w:i/>
          <w:sz w:val="24"/>
          <w:szCs w:val="24"/>
        </w:rPr>
        <w:t>pretty funny</w:t>
      </w:r>
      <w:r w:rsidR="009E2B8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E2B83" w:rsidRPr="00EF528D">
        <w:rPr>
          <w:rFonts w:ascii="Times New Roman" w:eastAsia="Calibri" w:hAnsi="Times New Roman" w:cs="Times New Roman"/>
          <w:i/>
          <w:sz w:val="24"/>
          <w:szCs w:val="24"/>
        </w:rPr>
        <w:t>noticed</w:t>
      </w:r>
      <w:r w:rsidR="009E2B8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E2B83" w:rsidRPr="00EF528D">
        <w:rPr>
          <w:rFonts w:ascii="Times New Roman" w:eastAsia="Calibri" w:hAnsi="Times New Roman" w:cs="Times New Roman"/>
          <w:i/>
          <w:sz w:val="24"/>
          <w:szCs w:val="24"/>
        </w:rPr>
        <w:t>let me have</w:t>
      </w:r>
      <w:r w:rsidR="009E2B83">
        <w:rPr>
          <w:rFonts w:ascii="Times New Roman" w:eastAsia="Calibri" w:hAnsi="Times New Roman" w:cs="Times New Roman"/>
          <w:sz w:val="24"/>
          <w:szCs w:val="24"/>
        </w:rPr>
        <w:t>)</w:t>
      </w:r>
      <w:r w:rsidRPr="00EC2E12">
        <w:rPr>
          <w:rFonts w:ascii="Times New Roman" w:eastAsia="Calibri" w:hAnsi="Times New Roman" w:cs="Times New Roman"/>
          <w:i/>
          <w:sz w:val="24"/>
          <w:szCs w:val="24"/>
          <w:lang w:val="x-none"/>
        </w:rPr>
        <w:t>.</w:t>
      </w:r>
    </w:p>
    <w:p w14:paraId="1F039699" w14:textId="77777777" w:rsidR="00D35A80" w:rsidRPr="00EC2E12" w:rsidRDefault="00D35A80" w:rsidP="00D35A80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Poprawność środków językowych – 2 pkt: </w:t>
      </w:r>
      <w:r w:rsidRPr="00EC2E12">
        <w:rPr>
          <w:rFonts w:ascii="Times New Roman" w:eastAsia="Calibri" w:hAnsi="Times New Roman" w:cs="Times New Roman"/>
          <w:sz w:val="24"/>
          <w:szCs w:val="24"/>
        </w:rPr>
        <w:t>nieliczne</w:t>
      </w: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bł</w:t>
      </w:r>
      <w:r w:rsidRPr="00EC2E12">
        <w:rPr>
          <w:rFonts w:ascii="Times New Roman" w:eastAsia="Calibri" w:hAnsi="Times New Roman" w:cs="Times New Roman"/>
          <w:sz w:val="24"/>
          <w:szCs w:val="24"/>
        </w:rPr>
        <w:t>ędy</w:t>
      </w: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niezakłócając</w:t>
      </w:r>
      <w:r w:rsidRPr="00EC2E12">
        <w:rPr>
          <w:rFonts w:ascii="Times New Roman" w:eastAsia="Calibri" w:hAnsi="Times New Roman" w:cs="Times New Roman"/>
          <w:sz w:val="24"/>
          <w:szCs w:val="24"/>
        </w:rPr>
        <w:t>e</w:t>
      </w: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komunikacj</w:t>
      </w:r>
      <w:r w:rsidRPr="00EC2E12">
        <w:rPr>
          <w:rFonts w:ascii="Times New Roman" w:eastAsia="Calibri" w:hAnsi="Times New Roman" w:cs="Times New Roman"/>
          <w:sz w:val="24"/>
          <w:szCs w:val="24"/>
        </w:rPr>
        <w:t>i</w:t>
      </w:r>
      <w:r w:rsidRPr="00EC2E12">
        <w:rPr>
          <w:rFonts w:ascii="Times New Roman" w:eastAsia="Calibri" w:hAnsi="Times New Roman" w:cs="Times New Roman"/>
          <w:sz w:val="24"/>
          <w:szCs w:val="24"/>
          <w:lang w:val="x-none"/>
        </w:rPr>
        <w:t>.</w:t>
      </w:r>
    </w:p>
    <w:p w14:paraId="67B52DF7" w14:textId="77777777" w:rsidR="00D35A80" w:rsidRPr="00BE26E1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l-PL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402"/>
        <w:gridCol w:w="402"/>
        <w:gridCol w:w="402"/>
        <w:gridCol w:w="402"/>
        <w:gridCol w:w="403"/>
        <w:gridCol w:w="505"/>
        <w:gridCol w:w="505"/>
        <w:gridCol w:w="506"/>
        <w:gridCol w:w="505"/>
        <w:gridCol w:w="505"/>
        <w:gridCol w:w="506"/>
        <w:gridCol w:w="505"/>
        <w:gridCol w:w="506"/>
        <w:gridCol w:w="506"/>
        <w:gridCol w:w="1349"/>
      </w:tblGrid>
      <w:tr w:rsidR="00AA3BB7" w:rsidRPr="00BE26E1" w14:paraId="0810C656" w14:textId="77777777" w:rsidTr="00444545">
        <w:trPr>
          <w:jc w:val="center"/>
        </w:trPr>
        <w:tc>
          <w:tcPr>
            <w:tcW w:w="116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CB15A63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011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E552E5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  <w:t>treść</w:t>
            </w:r>
          </w:p>
        </w:tc>
        <w:tc>
          <w:tcPr>
            <w:tcW w:w="151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A9E73F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  <w:t>spójność i logika wypowiedzi</w:t>
            </w:r>
          </w:p>
        </w:tc>
        <w:tc>
          <w:tcPr>
            <w:tcW w:w="151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191D60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  <w:t>zakres środków językowych</w:t>
            </w:r>
          </w:p>
        </w:tc>
        <w:tc>
          <w:tcPr>
            <w:tcW w:w="151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88BC47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  <w:t>poprawność środków językowych</w:t>
            </w:r>
          </w:p>
        </w:tc>
        <w:tc>
          <w:tcPr>
            <w:tcW w:w="13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AB9F73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  <w:t>RAZEM</w:t>
            </w:r>
          </w:p>
        </w:tc>
      </w:tr>
      <w:tr w:rsidR="00AA3BB7" w:rsidRPr="00BE26E1" w14:paraId="507E13F7" w14:textId="77777777" w:rsidTr="00444545">
        <w:trPr>
          <w:jc w:val="center"/>
        </w:trPr>
        <w:tc>
          <w:tcPr>
            <w:tcW w:w="11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9596A1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pl-PL"/>
              </w:rPr>
              <w:t>liczba punktów</w:t>
            </w:r>
          </w:p>
        </w:tc>
        <w:tc>
          <w:tcPr>
            <w:tcW w:w="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3C0599C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3A7535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AF73A7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BF4C22F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0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CA49DC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  <w:t>4</w:t>
            </w:r>
          </w:p>
        </w:tc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36804D05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5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3179952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0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61DD31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  <w:t>2</w:t>
            </w:r>
          </w:p>
        </w:tc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46F8B20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5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6391ADF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0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C8CB75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  <w:t>2</w:t>
            </w:r>
          </w:p>
        </w:tc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D32174E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5B4CFF8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0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9B459F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pl-PL"/>
              </w:rPr>
              <w:t>2</w:t>
            </w:r>
          </w:p>
        </w:tc>
        <w:tc>
          <w:tcPr>
            <w:tcW w:w="13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CAA739" w14:textId="77777777" w:rsidR="00D35A80" w:rsidRPr="00BE26E1" w:rsidRDefault="00D35A80" w:rsidP="00D35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pl-PL"/>
              </w:rPr>
            </w:pPr>
            <w:r w:rsidRPr="00BE26E1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pl-PL"/>
              </w:rPr>
              <w:t>10</w:t>
            </w:r>
          </w:p>
        </w:tc>
      </w:tr>
    </w:tbl>
    <w:p w14:paraId="0FD0D7E7" w14:textId="77777777" w:rsidR="00D35A80" w:rsidRPr="00BE26E1" w:rsidRDefault="00D35A80" w:rsidP="00D3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F78558" w14:textId="77777777" w:rsidR="00CE164E" w:rsidRPr="00BE26E1" w:rsidRDefault="00CE164E" w:rsidP="00CB5A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E164E" w:rsidRPr="00BE2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008DF" w14:textId="77777777" w:rsidR="00AD7415" w:rsidRDefault="00AD7415" w:rsidP="00FD7398">
      <w:pPr>
        <w:spacing w:after="0" w:line="240" w:lineRule="auto"/>
      </w:pPr>
      <w:r>
        <w:separator/>
      </w:r>
    </w:p>
  </w:endnote>
  <w:endnote w:type="continuationSeparator" w:id="0">
    <w:p w14:paraId="45651CAD" w14:textId="77777777" w:rsidR="00AD7415" w:rsidRDefault="00AD7415" w:rsidP="00FD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479834"/>
      <w:docPartObj>
        <w:docPartGallery w:val="Page Numbers (Bottom of Page)"/>
        <w:docPartUnique/>
      </w:docPartObj>
    </w:sdtPr>
    <w:sdtEndPr>
      <w:rPr>
        <w:sz w:val="22"/>
      </w:rPr>
    </w:sdtEndPr>
    <w:sdtContent>
      <w:sdt>
        <w:sdtPr>
          <w:rPr>
            <w:sz w:val="22"/>
          </w:rPr>
          <w:id w:val="-105355325"/>
          <w:docPartObj>
            <w:docPartGallery w:val="Page Numbers (Top of Page)"/>
            <w:docPartUnique/>
          </w:docPartObj>
        </w:sdtPr>
        <w:sdtEndPr/>
        <w:sdtContent>
          <w:p w14:paraId="5EC250EB" w14:textId="5E248489" w:rsidR="009F0018" w:rsidRPr="00092880" w:rsidRDefault="009F0018" w:rsidP="00AE39F1">
            <w:pPr>
              <w:pStyle w:val="Stopka"/>
              <w:jc w:val="center"/>
              <w:rPr>
                <w:sz w:val="22"/>
              </w:rPr>
            </w:pPr>
            <w:r w:rsidRPr="00092880">
              <w:rPr>
                <w:sz w:val="22"/>
                <w:lang w:val="pl-PL"/>
              </w:rPr>
              <w:t xml:space="preserve">Strona </w:t>
            </w:r>
            <w:r w:rsidRPr="00092880">
              <w:rPr>
                <w:b/>
                <w:bCs/>
                <w:sz w:val="22"/>
              </w:rPr>
              <w:fldChar w:fldCharType="begin"/>
            </w:r>
            <w:r w:rsidRPr="00092880">
              <w:rPr>
                <w:b/>
                <w:bCs/>
                <w:sz w:val="22"/>
              </w:rPr>
              <w:instrText>PAGE</w:instrText>
            </w:r>
            <w:r w:rsidRPr="00092880">
              <w:rPr>
                <w:b/>
                <w:bCs/>
                <w:sz w:val="22"/>
              </w:rPr>
              <w:fldChar w:fldCharType="separate"/>
            </w:r>
            <w:r w:rsidR="0070336E">
              <w:rPr>
                <w:b/>
                <w:bCs/>
                <w:noProof/>
                <w:sz w:val="22"/>
              </w:rPr>
              <w:t>21</w:t>
            </w:r>
            <w:r w:rsidRPr="00092880">
              <w:rPr>
                <w:b/>
                <w:bCs/>
                <w:sz w:val="22"/>
              </w:rPr>
              <w:fldChar w:fldCharType="end"/>
            </w:r>
            <w:r w:rsidRPr="00092880">
              <w:rPr>
                <w:sz w:val="22"/>
                <w:lang w:val="pl-PL"/>
              </w:rPr>
              <w:t xml:space="preserve"> z </w:t>
            </w:r>
            <w:r w:rsidRPr="00092880">
              <w:rPr>
                <w:bCs/>
                <w:sz w:val="22"/>
              </w:rPr>
              <w:fldChar w:fldCharType="begin"/>
            </w:r>
            <w:r w:rsidRPr="00092880">
              <w:rPr>
                <w:bCs/>
                <w:sz w:val="22"/>
              </w:rPr>
              <w:instrText>NUMPAGES</w:instrText>
            </w:r>
            <w:r w:rsidRPr="00092880">
              <w:rPr>
                <w:bCs/>
                <w:sz w:val="22"/>
              </w:rPr>
              <w:fldChar w:fldCharType="separate"/>
            </w:r>
            <w:r w:rsidR="0070336E">
              <w:rPr>
                <w:bCs/>
                <w:noProof/>
                <w:sz w:val="22"/>
              </w:rPr>
              <w:t>23</w:t>
            </w:r>
            <w:r w:rsidRPr="00092880">
              <w:rPr>
                <w:bCs/>
                <w:sz w:val="22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206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3"/>
      <w:gridCol w:w="1296"/>
      <w:gridCol w:w="1449"/>
      <w:gridCol w:w="1514"/>
      <w:gridCol w:w="1326"/>
      <w:gridCol w:w="1266"/>
      <w:gridCol w:w="1330"/>
      <w:gridCol w:w="1122"/>
    </w:tblGrid>
    <w:tr w:rsidR="00135907" w14:paraId="3D4815E8" w14:textId="77777777" w:rsidTr="00743D56">
      <w:tc>
        <w:tcPr>
          <w:tcW w:w="1275" w:type="dxa"/>
          <w:vAlign w:val="center"/>
        </w:tcPr>
        <w:p w14:paraId="52250D0C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117D3815" wp14:editId="0BDD2618">
                <wp:extent cx="576000" cy="5760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KE Gdańsk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7272706E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3E0B1D7E" wp14:editId="4B773C25">
                <wp:extent cx="680090" cy="227503"/>
                <wp:effectExtent l="0" t="0" r="5715" b="127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OKE Jaworzn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22" cy="265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2B501B75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384B3B52" wp14:editId="392F9780">
                <wp:extent cx="783186" cy="317262"/>
                <wp:effectExtent l="0" t="0" r="0" b="6985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OKE Kraków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468" cy="349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3B3A15C5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71D3D3C0" wp14:editId="666F6D2D">
                <wp:extent cx="824863" cy="227503"/>
                <wp:effectExtent l="0" t="0" r="0" b="127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OKE Łomża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571" cy="232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14:paraId="3E61FE3C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5BBC3E13" wp14:editId="5FA639DD">
                <wp:extent cx="701804" cy="519545"/>
                <wp:effectExtent l="0" t="0" r="3175" b="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OKE Łódź.ti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052" cy="532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50630B34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0706C0C2" wp14:editId="291D946A">
                <wp:extent cx="657338" cy="408305"/>
                <wp:effectExtent l="0" t="0" r="9525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OKE Poznań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969" cy="428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02B1A7B4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6ED37A5A" wp14:editId="4209B25A">
                <wp:extent cx="707871" cy="248285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OKE Warszawa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82" cy="272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14:paraId="747B67C0" w14:textId="77777777" w:rsidR="00135907" w:rsidRDefault="00135907" w:rsidP="00135907">
          <w:pPr>
            <w:pStyle w:val="Stopka"/>
            <w:jc w:val="center"/>
          </w:pPr>
          <w:r>
            <w:rPr>
              <w:noProof/>
              <w:lang w:val="pl-PL"/>
            </w:rPr>
            <w:drawing>
              <wp:inline distT="0" distB="0" distL="0" distR="0" wp14:anchorId="090BF0A7" wp14:editId="2A1BF4DC">
                <wp:extent cx="575716" cy="408305"/>
                <wp:effectExtent l="0" t="0" r="0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OKE Wrocław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411" cy="41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E29895" w14:textId="667CC50D" w:rsidR="009F0018" w:rsidRDefault="009F0018" w:rsidP="0013590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40494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7E4727" w14:textId="52B6329B" w:rsidR="009F0018" w:rsidRDefault="009F0018" w:rsidP="00455C77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0336E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 w:rsidRPr="00092880">
              <w:rPr>
                <w:bCs/>
              </w:rPr>
              <w:fldChar w:fldCharType="begin"/>
            </w:r>
            <w:r w:rsidRPr="00092880">
              <w:rPr>
                <w:bCs/>
              </w:rPr>
              <w:instrText>NUMPAGES</w:instrText>
            </w:r>
            <w:r w:rsidRPr="00092880">
              <w:rPr>
                <w:bCs/>
              </w:rPr>
              <w:fldChar w:fldCharType="separate"/>
            </w:r>
            <w:r w:rsidR="0070336E">
              <w:rPr>
                <w:bCs/>
                <w:noProof/>
              </w:rPr>
              <w:t>23</w:t>
            </w:r>
            <w:r w:rsidRPr="00092880">
              <w:rPr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481DC" w14:textId="77777777" w:rsidR="00AD7415" w:rsidRDefault="00AD7415" w:rsidP="00FD7398">
      <w:pPr>
        <w:spacing w:after="0" w:line="240" w:lineRule="auto"/>
      </w:pPr>
      <w:r>
        <w:separator/>
      </w:r>
    </w:p>
  </w:footnote>
  <w:footnote w:type="continuationSeparator" w:id="0">
    <w:p w14:paraId="5B4B4083" w14:textId="77777777" w:rsidR="00AD7415" w:rsidRDefault="00AD7415" w:rsidP="00FD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4685B"/>
    <w:multiLevelType w:val="hybridMultilevel"/>
    <w:tmpl w:val="733A0F12"/>
    <w:lvl w:ilvl="0" w:tplc="9FF4028A">
      <w:numFmt w:val="bullet"/>
      <w:lvlText w:val=""/>
      <w:lvlJc w:val="left"/>
      <w:pPr>
        <w:tabs>
          <w:tab w:val="num" w:pos="738"/>
        </w:tabs>
        <w:ind w:left="738" w:hanging="227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A1F4D"/>
    <w:multiLevelType w:val="hybridMultilevel"/>
    <w:tmpl w:val="1302B3D6"/>
    <w:lvl w:ilvl="0" w:tplc="D50A84C8">
      <w:start w:val="1"/>
      <w:numFmt w:val="lowerLetter"/>
      <w:lvlText w:val="%1."/>
      <w:lvlJc w:val="left"/>
      <w:pPr>
        <w:tabs>
          <w:tab w:val="num" w:pos="643"/>
        </w:tabs>
        <w:ind w:left="643" w:hanging="283"/>
      </w:pPr>
    </w:lvl>
    <w:lvl w:ilvl="1" w:tplc="04150019" w:tentative="1">
      <w:start w:val="1"/>
      <w:numFmt w:val="lowerLetter"/>
      <w:lvlText w:val="%2."/>
      <w:lvlJc w:val="left"/>
      <w:pPr>
        <w:ind w:left="1516" w:hanging="360"/>
      </w:pPr>
    </w:lvl>
    <w:lvl w:ilvl="2" w:tplc="0415001B" w:tentative="1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" w15:restartNumberingAfterBreak="0">
    <w:nsid w:val="094F5FC3"/>
    <w:multiLevelType w:val="hybridMultilevel"/>
    <w:tmpl w:val="FBF0A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714E0"/>
    <w:multiLevelType w:val="hybridMultilevel"/>
    <w:tmpl w:val="0E926BEA"/>
    <w:lvl w:ilvl="0" w:tplc="7788FB74">
      <w:start w:val="1"/>
      <w:numFmt w:val="lowerLetter"/>
      <w:lvlText w:val="%1)"/>
      <w:lvlJc w:val="left"/>
      <w:pPr>
        <w:tabs>
          <w:tab w:val="num" w:pos="510"/>
        </w:tabs>
        <w:ind w:left="510" w:hanging="283"/>
      </w:pPr>
      <w:rPr>
        <w:rFonts w:ascii="Times New Roman" w:eastAsia="Times New Roman" w:hAnsi="Times New Roman" w:cs="Times New Roman"/>
        <w:i w:val="0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" w15:restartNumberingAfterBreak="0">
    <w:nsid w:val="0D4A11E2"/>
    <w:multiLevelType w:val="hybridMultilevel"/>
    <w:tmpl w:val="38E2B3DC"/>
    <w:lvl w:ilvl="0" w:tplc="A11063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16F99"/>
    <w:multiLevelType w:val="hybridMultilevel"/>
    <w:tmpl w:val="46FEF3A2"/>
    <w:lvl w:ilvl="0" w:tplc="5844ACD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bCs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2F0559"/>
    <w:multiLevelType w:val="hybridMultilevel"/>
    <w:tmpl w:val="B5B6BE54"/>
    <w:lvl w:ilvl="0" w:tplc="4B9C063C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5B4677"/>
    <w:multiLevelType w:val="hybridMultilevel"/>
    <w:tmpl w:val="394A2906"/>
    <w:lvl w:ilvl="0" w:tplc="9460C00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color w:val="auto"/>
      </w:rPr>
    </w:lvl>
    <w:lvl w:ilvl="1" w:tplc="32DA5D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E020B716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65377"/>
    <w:multiLevelType w:val="hybridMultilevel"/>
    <w:tmpl w:val="BE0677E2"/>
    <w:lvl w:ilvl="0" w:tplc="81F073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901E0"/>
    <w:multiLevelType w:val="hybridMultilevel"/>
    <w:tmpl w:val="1BD86EF0"/>
    <w:lvl w:ilvl="0" w:tplc="1A686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46408"/>
    <w:multiLevelType w:val="hybridMultilevel"/>
    <w:tmpl w:val="9FB43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E30D7"/>
    <w:multiLevelType w:val="hybridMultilevel"/>
    <w:tmpl w:val="E012D0C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74B2B"/>
    <w:multiLevelType w:val="hybridMultilevel"/>
    <w:tmpl w:val="D152D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526CC"/>
    <w:multiLevelType w:val="hybridMultilevel"/>
    <w:tmpl w:val="353235C2"/>
    <w:lvl w:ilvl="0" w:tplc="6972C8C4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D054F"/>
    <w:multiLevelType w:val="hybridMultilevel"/>
    <w:tmpl w:val="97BA36AE"/>
    <w:lvl w:ilvl="0" w:tplc="248695C4">
      <w:start w:val="1"/>
      <w:numFmt w:val="lowerLetter"/>
      <w:lvlText w:val="%1)"/>
      <w:lvlJc w:val="left"/>
      <w:pPr>
        <w:ind w:left="786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F0B1442"/>
    <w:multiLevelType w:val="hybridMultilevel"/>
    <w:tmpl w:val="A8BA5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23895"/>
    <w:multiLevelType w:val="hybridMultilevel"/>
    <w:tmpl w:val="CB809660"/>
    <w:lvl w:ilvl="0" w:tplc="D50A84C8">
      <w:start w:val="1"/>
      <w:numFmt w:val="lowerLetter"/>
      <w:lvlText w:val="%1."/>
      <w:lvlJc w:val="left"/>
      <w:pPr>
        <w:tabs>
          <w:tab w:val="num" w:pos="567"/>
        </w:tabs>
        <w:ind w:left="567" w:hanging="283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75750"/>
    <w:multiLevelType w:val="hybridMultilevel"/>
    <w:tmpl w:val="B06A5C3A"/>
    <w:lvl w:ilvl="0" w:tplc="AD808466">
      <w:start w:val="5"/>
      <w:numFmt w:val="upperRoman"/>
      <w:lvlText w:val="%1."/>
      <w:lvlJc w:val="right"/>
      <w:pPr>
        <w:ind w:left="8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D0724F"/>
    <w:multiLevelType w:val="hybridMultilevel"/>
    <w:tmpl w:val="D64EF70C"/>
    <w:lvl w:ilvl="0" w:tplc="04150013">
      <w:start w:val="1"/>
      <w:numFmt w:val="upperRoman"/>
      <w:lvlText w:val="%1."/>
      <w:lvlJc w:val="right"/>
      <w:pPr>
        <w:ind w:left="896" w:hanging="360"/>
      </w:pPr>
    </w:lvl>
    <w:lvl w:ilvl="1" w:tplc="04150019" w:tentative="1">
      <w:start w:val="1"/>
      <w:numFmt w:val="lowerLetter"/>
      <w:lvlText w:val="%2."/>
      <w:lvlJc w:val="left"/>
      <w:pPr>
        <w:ind w:left="1616" w:hanging="360"/>
      </w:pPr>
    </w:lvl>
    <w:lvl w:ilvl="2" w:tplc="0415001B" w:tentative="1">
      <w:start w:val="1"/>
      <w:numFmt w:val="lowerRoman"/>
      <w:lvlText w:val="%3."/>
      <w:lvlJc w:val="right"/>
      <w:pPr>
        <w:ind w:left="2336" w:hanging="180"/>
      </w:pPr>
    </w:lvl>
    <w:lvl w:ilvl="3" w:tplc="0415000F" w:tentative="1">
      <w:start w:val="1"/>
      <w:numFmt w:val="decimal"/>
      <w:lvlText w:val="%4."/>
      <w:lvlJc w:val="left"/>
      <w:pPr>
        <w:ind w:left="3056" w:hanging="360"/>
      </w:pPr>
    </w:lvl>
    <w:lvl w:ilvl="4" w:tplc="04150019" w:tentative="1">
      <w:start w:val="1"/>
      <w:numFmt w:val="lowerLetter"/>
      <w:lvlText w:val="%5."/>
      <w:lvlJc w:val="left"/>
      <w:pPr>
        <w:ind w:left="3776" w:hanging="360"/>
      </w:pPr>
    </w:lvl>
    <w:lvl w:ilvl="5" w:tplc="0415001B" w:tentative="1">
      <w:start w:val="1"/>
      <w:numFmt w:val="lowerRoman"/>
      <w:lvlText w:val="%6."/>
      <w:lvlJc w:val="right"/>
      <w:pPr>
        <w:ind w:left="4496" w:hanging="180"/>
      </w:pPr>
    </w:lvl>
    <w:lvl w:ilvl="6" w:tplc="0415000F" w:tentative="1">
      <w:start w:val="1"/>
      <w:numFmt w:val="decimal"/>
      <w:lvlText w:val="%7."/>
      <w:lvlJc w:val="left"/>
      <w:pPr>
        <w:ind w:left="5216" w:hanging="360"/>
      </w:pPr>
    </w:lvl>
    <w:lvl w:ilvl="7" w:tplc="04150019" w:tentative="1">
      <w:start w:val="1"/>
      <w:numFmt w:val="lowerLetter"/>
      <w:lvlText w:val="%8."/>
      <w:lvlJc w:val="left"/>
      <w:pPr>
        <w:ind w:left="5936" w:hanging="360"/>
      </w:pPr>
    </w:lvl>
    <w:lvl w:ilvl="8" w:tplc="0415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9" w15:restartNumberingAfterBreak="0">
    <w:nsid w:val="56751A84"/>
    <w:multiLevelType w:val="hybridMultilevel"/>
    <w:tmpl w:val="F8FA4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53525"/>
    <w:multiLevelType w:val="hybridMultilevel"/>
    <w:tmpl w:val="B51C9D04"/>
    <w:lvl w:ilvl="0" w:tplc="CCAED48C">
      <w:start w:val="1"/>
      <w:numFmt w:val="lowerLetter"/>
      <w:lvlText w:val="%1)"/>
      <w:lvlJc w:val="left"/>
      <w:pPr>
        <w:ind w:left="5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3" w:hanging="360"/>
      </w:pPr>
    </w:lvl>
    <w:lvl w:ilvl="2" w:tplc="0415001B" w:tentative="1">
      <w:start w:val="1"/>
      <w:numFmt w:val="lowerRoman"/>
      <w:lvlText w:val="%3."/>
      <w:lvlJc w:val="right"/>
      <w:pPr>
        <w:ind w:left="2013" w:hanging="180"/>
      </w:pPr>
    </w:lvl>
    <w:lvl w:ilvl="3" w:tplc="0415000F" w:tentative="1">
      <w:start w:val="1"/>
      <w:numFmt w:val="decimal"/>
      <w:lvlText w:val="%4."/>
      <w:lvlJc w:val="left"/>
      <w:pPr>
        <w:ind w:left="2733" w:hanging="360"/>
      </w:pPr>
    </w:lvl>
    <w:lvl w:ilvl="4" w:tplc="04150019" w:tentative="1">
      <w:start w:val="1"/>
      <w:numFmt w:val="lowerLetter"/>
      <w:lvlText w:val="%5."/>
      <w:lvlJc w:val="left"/>
      <w:pPr>
        <w:ind w:left="3453" w:hanging="360"/>
      </w:pPr>
    </w:lvl>
    <w:lvl w:ilvl="5" w:tplc="0415001B" w:tentative="1">
      <w:start w:val="1"/>
      <w:numFmt w:val="lowerRoman"/>
      <w:lvlText w:val="%6."/>
      <w:lvlJc w:val="right"/>
      <w:pPr>
        <w:ind w:left="4173" w:hanging="180"/>
      </w:pPr>
    </w:lvl>
    <w:lvl w:ilvl="6" w:tplc="0415000F" w:tentative="1">
      <w:start w:val="1"/>
      <w:numFmt w:val="decimal"/>
      <w:lvlText w:val="%7."/>
      <w:lvlJc w:val="left"/>
      <w:pPr>
        <w:ind w:left="4893" w:hanging="360"/>
      </w:pPr>
    </w:lvl>
    <w:lvl w:ilvl="7" w:tplc="04150019" w:tentative="1">
      <w:start w:val="1"/>
      <w:numFmt w:val="lowerLetter"/>
      <w:lvlText w:val="%8."/>
      <w:lvlJc w:val="left"/>
      <w:pPr>
        <w:ind w:left="5613" w:hanging="360"/>
      </w:pPr>
    </w:lvl>
    <w:lvl w:ilvl="8" w:tplc="0415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21" w15:restartNumberingAfterBreak="0">
    <w:nsid w:val="573D09AB"/>
    <w:multiLevelType w:val="hybridMultilevel"/>
    <w:tmpl w:val="222EC056"/>
    <w:lvl w:ilvl="0" w:tplc="490CBCE8">
      <w:start w:val="3"/>
      <w:numFmt w:val="upperRoman"/>
      <w:lvlText w:val="%1."/>
      <w:lvlJc w:val="right"/>
      <w:pPr>
        <w:ind w:left="8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560C6"/>
    <w:multiLevelType w:val="hybridMultilevel"/>
    <w:tmpl w:val="B03EA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67729C"/>
    <w:multiLevelType w:val="hybridMultilevel"/>
    <w:tmpl w:val="47F62D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7F71C6"/>
    <w:multiLevelType w:val="hybridMultilevel"/>
    <w:tmpl w:val="3182C2BE"/>
    <w:lvl w:ilvl="0" w:tplc="E7C2BA54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6586C"/>
    <w:multiLevelType w:val="hybridMultilevel"/>
    <w:tmpl w:val="C37C17C6"/>
    <w:lvl w:ilvl="0" w:tplc="D50A84C8">
      <w:start w:val="1"/>
      <w:numFmt w:val="lowerLetter"/>
      <w:lvlText w:val="%1."/>
      <w:lvlJc w:val="left"/>
      <w:pPr>
        <w:tabs>
          <w:tab w:val="num" w:pos="510"/>
        </w:tabs>
        <w:ind w:left="510" w:hanging="283"/>
      </w:p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6" w15:restartNumberingAfterBreak="0">
    <w:nsid w:val="5D7810C7"/>
    <w:multiLevelType w:val="hybridMultilevel"/>
    <w:tmpl w:val="B31265B8"/>
    <w:lvl w:ilvl="0" w:tplc="E2E05916">
      <w:start w:val="1"/>
      <w:numFmt w:val="lowerLetter"/>
      <w:lvlText w:val="%1)"/>
      <w:lvlJc w:val="left"/>
      <w:pPr>
        <w:tabs>
          <w:tab w:val="num" w:pos="643"/>
        </w:tabs>
        <w:ind w:left="643" w:hanging="283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16" w:hanging="360"/>
      </w:pPr>
    </w:lvl>
    <w:lvl w:ilvl="2" w:tplc="0415001B" w:tentative="1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E2A3861"/>
    <w:multiLevelType w:val="hybridMultilevel"/>
    <w:tmpl w:val="1CDEB7AA"/>
    <w:lvl w:ilvl="0" w:tplc="AD52CDBC">
      <w:start w:val="1"/>
      <w:numFmt w:val="lowerLetter"/>
      <w:lvlText w:val="%1)"/>
      <w:lvlJc w:val="left"/>
      <w:pPr>
        <w:tabs>
          <w:tab w:val="num" w:pos="496"/>
        </w:tabs>
        <w:ind w:left="496" w:hanging="283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9" w:hanging="360"/>
      </w:pPr>
    </w:lvl>
    <w:lvl w:ilvl="2" w:tplc="0415001B" w:tentative="1">
      <w:start w:val="1"/>
      <w:numFmt w:val="lowerRoman"/>
      <w:lvlText w:val="%3."/>
      <w:lvlJc w:val="right"/>
      <w:pPr>
        <w:ind w:left="2089" w:hanging="180"/>
      </w:pPr>
    </w:lvl>
    <w:lvl w:ilvl="3" w:tplc="0415000F" w:tentative="1">
      <w:start w:val="1"/>
      <w:numFmt w:val="decimal"/>
      <w:lvlText w:val="%4."/>
      <w:lvlJc w:val="left"/>
      <w:pPr>
        <w:ind w:left="2809" w:hanging="360"/>
      </w:pPr>
    </w:lvl>
    <w:lvl w:ilvl="4" w:tplc="04150019" w:tentative="1">
      <w:start w:val="1"/>
      <w:numFmt w:val="lowerLetter"/>
      <w:lvlText w:val="%5."/>
      <w:lvlJc w:val="left"/>
      <w:pPr>
        <w:ind w:left="3529" w:hanging="360"/>
      </w:pPr>
    </w:lvl>
    <w:lvl w:ilvl="5" w:tplc="0415001B" w:tentative="1">
      <w:start w:val="1"/>
      <w:numFmt w:val="lowerRoman"/>
      <w:lvlText w:val="%6."/>
      <w:lvlJc w:val="right"/>
      <w:pPr>
        <w:ind w:left="4249" w:hanging="180"/>
      </w:pPr>
    </w:lvl>
    <w:lvl w:ilvl="6" w:tplc="0415000F" w:tentative="1">
      <w:start w:val="1"/>
      <w:numFmt w:val="decimal"/>
      <w:lvlText w:val="%7."/>
      <w:lvlJc w:val="left"/>
      <w:pPr>
        <w:ind w:left="4969" w:hanging="360"/>
      </w:pPr>
    </w:lvl>
    <w:lvl w:ilvl="7" w:tplc="04150019" w:tentative="1">
      <w:start w:val="1"/>
      <w:numFmt w:val="lowerLetter"/>
      <w:lvlText w:val="%8."/>
      <w:lvlJc w:val="left"/>
      <w:pPr>
        <w:ind w:left="5689" w:hanging="360"/>
      </w:pPr>
    </w:lvl>
    <w:lvl w:ilvl="8" w:tplc="0415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8" w15:restartNumberingAfterBreak="0">
    <w:nsid w:val="64653D78"/>
    <w:multiLevelType w:val="hybridMultilevel"/>
    <w:tmpl w:val="9D2E540C"/>
    <w:lvl w:ilvl="0" w:tplc="B29C8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29C86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47ADF"/>
    <w:multiLevelType w:val="hybridMultilevel"/>
    <w:tmpl w:val="0706AC76"/>
    <w:lvl w:ilvl="0" w:tplc="D50A84C8">
      <w:start w:val="1"/>
      <w:numFmt w:val="lowerLetter"/>
      <w:lvlText w:val="%1."/>
      <w:lvlJc w:val="left"/>
      <w:pPr>
        <w:tabs>
          <w:tab w:val="num" w:pos="510"/>
        </w:tabs>
        <w:ind w:left="510" w:hanging="283"/>
      </w:p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30" w15:restartNumberingAfterBreak="0">
    <w:nsid w:val="688177DB"/>
    <w:multiLevelType w:val="hybridMultilevel"/>
    <w:tmpl w:val="C5AE5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D04D1D"/>
    <w:multiLevelType w:val="hybridMultilevel"/>
    <w:tmpl w:val="41527A78"/>
    <w:lvl w:ilvl="0" w:tplc="D50A84C8">
      <w:start w:val="1"/>
      <w:numFmt w:val="lowerLetter"/>
      <w:lvlText w:val="%1."/>
      <w:lvlJc w:val="left"/>
      <w:pPr>
        <w:tabs>
          <w:tab w:val="num" w:pos="1363"/>
        </w:tabs>
        <w:ind w:left="1363" w:hanging="283"/>
      </w:pPr>
    </w:lvl>
    <w:lvl w:ilvl="1" w:tplc="04150019" w:tentative="1">
      <w:start w:val="1"/>
      <w:numFmt w:val="lowerLetter"/>
      <w:lvlText w:val="%2."/>
      <w:lvlJc w:val="left"/>
      <w:pPr>
        <w:ind w:left="2236" w:hanging="360"/>
      </w:pPr>
    </w:lvl>
    <w:lvl w:ilvl="2" w:tplc="0415001B" w:tentative="1">
      <w:start w:val="1"/>
      <w:numFmt w:val="lowerRoman"/>
      <w:lvlText w:val="%3."/>
      <w:lvlJc w:val="right"/>
      <w:pPr>
        <w:ind w:left="2956" w:hanging="180"/>
      </w:pPr>
    </w:lvl>
    <w:lvl w:ilvl="3" w:tplc="0415000F" w:tentative="1">
      <w:start w:val="1"/>
      <w:numFmt w:val="decimal"/>
      <w:lvlText w:val="%4."/>
      <w:lvlJc w:val="left"/>
      <w:pPr>
        <w:ind w:left="3676" w:hanging="360"/>
      </w:pPr>
    </w:lvl>
    <w:lvl w:ilvl="4" w:tplc="04150019" w:tentative="1">
      <w:start w:val="1"/>
      <w:numFmt w:val="lowerLetter"/>
      <w:lvlText w:val="%5."/>
      <w:lvlJc w:val="left"/>
      <w:pPr>
        <w:ind w:left="4396" w:hanging="360"/>
      </w:pPr>
    </w:lvl>
    <w:lvl w:ilvl="5" w:tplc="0415001B" w:tentative="1">
      <w:start w:val="1"/>
      <w:numFmt w:val="lowerRoman"/>
      <w:lvlText w:val="%6."/>
      <w:lvlJc w:val="right"/>
      <w:pPr>
        <w:ind w:left="5116" w:hanging="180"/>
      </w:pPr>
    </w:lvl>
    <w:lvl w:ilvl="6" w:tplc="0415000F" w:tentative="1">
      <w:start w:val="1"/>
      <w:numFmt w:val="decimal"/>
      <w:lvlText w:val="%7."/>
      <w:lvlJc w:val="left"/>
      <w:pPr>
        <w:ind w:left="5836" w:hanging="360"/>
      </w:pPr>
    </w:lvl>
    <w:lvl w:ilvl="7" w:tplc="04150019" w:tentative="1">
      <w:start w:val="1"/>
      <w:numFmt w:val="lowerLetter"/>
      <w:lvlText w:val="%8."/>
      <w:lvlJc w:val="left"/>
      <w:pPr>
        <w:ind w:left="6556" w:hanging="360"/>
      </w:pPr>
    </w:lvl>
    <w:lvl w:ilvl="8" w:tplc="0415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32" w15:restartNumberingAfterBreak="0">
    <w:nsid w:val="6C38661C"/>
    <w:multiLevelType w:val="hybridMultilevel"/>
    <w:tmpl w:val="919807B0"/>
    <w:lvl w:ilvl="0" w:tplc="50484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CA41B70"/>
    <w:multiLevelType w:val="hybridMultilevel"/>
    <w:tmpl w:val="95788A16"/>
    <w:lvl w:ilvl="0" w:tplc="04150019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D3248A"/>
    <w:multiLevelType w:val="hybridMultilevel"/>
    <w:tmpl w:val="853E05F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5" w15:restartNumberingAfterBreak="0">
    <w:nsid w:val="737A69F6"/>
    <w:multiLevelType w:val="hybridMultilevel"/>
    <w:tmpl w:val="58CAC370"/>
    <w:lvl w:ilvl="0" w:tplc="F884AA2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D50A84C8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168F1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i w:val="0"/>
        <w:color w:val="auto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C92411"/>
    <w:multiLevelType w:val="hybridMultilevel"/>
    <w:tmpl w:val="C270FC1A"/>
    <w:lvl w:ilvl="0" w:tplc="D122B38E">
      <w:start w:val="4"/>
      <w:numFmt w:val="upperRoman"/>
      <w:lvlText w:val="%1."/>
      <w:lvlJc w:val="right"/>
      <w:pPr>
        <w:ind w:left="8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"/>
  </w:num>
  <w:num w:numId="3">
    <w:abstractNumId w:val="18"/>
  </w:num>
  <w:num w:numId="4">
    <w:abstractNumId w:val="21"/>
  </w:num>
  <w:num w:numId="5">
    <w:abstractNumId w:val="36"/>
  </w:num>
  <w:num w:numId="6">
    <w:abstractNumId w:val="17"/>
  </w:num>
  <w:num w:numId="7">
    <w:abstractNumId w:val="11"/>
  </w:num>
  <w:num w:numId="8">
    <w:abstractNumId w:val="13"/>
  </w:num>
  <w:num w:numId="9">
    <w:abstractNumId w:val="24"/>
  </w:num>
  <w:num w:numId="10">
    <w:abstractNumId w:val="8"/>
  </w:num>
  <w:num w:numId="11">
    <w:abstractNumId w:val="12"/>
  </w:num>
  <w:num w:numId="12">
    <w:abstractNumId w:val="28"/>
  </w:num>
  <w:num w:numId="13">
    <w:abstractNumId w:val="33"/>
  </w:num>
  <w:num w:numId="14">
    <w:abstractNumId w:val="15"/>
  </w:num>
  <w:num w:numId="15">
    <w:abstractNumId w:val="0"/>
  </w:num>
  <w:num w:numId="16">
    <w:abstractNumId w:val="6"/>
  </w:num>
  <w:num w:numId="17">
    <w:abstractNumId w:val="5"/>
  </w:num>
  <w:num w:numId="18">
    <w:abstractNumId w:val="9"/>
  </w:num>
  <w:num w:numId="19">
    <w:abstractNumId w:val="32"/>
  </w:num>
  <w:num w:numId="20">
    <w:abstractNumId w:val="35"/>
  </w:num>
  <w:num w:numId="21">
    <w:abstractNumId w:val="4"/>
  </w:num>
  <w:num w:numId="22">
    <w:abstractNumId w:val="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34"/>
  </w:num>
  <w:num w:numId="25">
    <w:abstractNumId w:val="16"/>
  </w:num>
  <w:num w:numId="26">
    <w:abstractNumId w:val="14"/>
  </w:num>
  <w:num w:numId="27">
    <w:abstractNumId w:val="22"/>
  </w:num>
  <w:num w:numId="28">
    <w:abstractNumId w:val="10"/>
  </w:num>
  <w:num w:numId="29">
    <w:abstractNumId w:val="19"/>
  </w:num>
  <w:num w:numId="30">
    <w:abstractNumId w:val="25"/>
  </w:num>
  <w:num w:numId="31">
    <w:abstractNumId w:val="3"/>
  </w:num>
  <w:num w:numId="32">
    <w:abstractNumId w:val="29"/>
  </w:num>
  <w:num w:numId="33">
    <w:abstractNumId w:val="20"/>
  </w:num>
  <w:num w:numId="34">
    <w:abstractNumId w:val="1"/>
  </w:num>
  <w:num w:numId="35">
    <w:abstractNumId w:val="26"/>
  </w:num>
  <w:num w:numId="36">
    <w:abstractNumId w:val="31"/>
  </w:num>
  <w:num w:numId="37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B5"/>
    <w:rsid w:val="00013493"/>
    <w:rsid w:val="00031274"/>
    <w:rsid w:val="00034244"/>
    <w:rsid w:val="00066824"/>
    <w:rsid w:val="000801B9"/>
    <w:rsid w:val="00092880"/>
    <w:rsid w:val="000B1A2B"/>
    <w:rsid w:val="000B234A"/>
    <w:rsid w:val="000E2997"/>
    <w:rsid w:val="00117375"/>
    <w:rsid w:val="001240BF"/>
    <w:rsid w:val="00135907"/>
    <w:rsid w:val="0015684C"/>
    <w:rsid w:val="001716DF"/>
    <w:rsid w:val="00172E9A"/>
    <w:rsid w:val="0017787A"/>
    <w:rsid w:val="00177C84"/>
    <w:rsid w:val="00184B84"/>
    <w:rsid w:val="00186A3E"/>
    <w:rsid w:val="00190BBA"/>
    <w:rsid w:val="001C3992"/>
    <w:rsid w:val="001D60B3"/>
    <w:rsid w:val="00216E4A"/>
    <w:rsid w:val="002456C4"/>
    <w:rsid w:val="00261CFB"/>
    <w:rsid w:val="00263257"/>
    <w:rsid w:val="00266899"/>
    <w:rsid w:val="0028258E"/>
    <w:rsid w:val="00291A48"/>
    <w:rsid w:val="002B55F6"/>
    <w:rsid w:val="002C2294"/>
    <w:rsid w:val="002E1355"/>
    <w:rsid w:val="002E136F"/>
    <w:rsid w:val="002E348C"/>
    <w:rsid w:val="002E5C68"/>
    <w:rsid w:val="003004A5"/>
    <w:rsid w:val="0030102F"/>
    <w:rsid w:val="00305CF3"/>
    <w:rsid w:val="00320EB1"/>
    <w:rsid w:val="00323620"/>
    <w:rsid w:val="003370DB"/>
    <w:rsid w:val="003560B3"/>
    <w:rsid w:val="0036745D"/>
    <w:rsid w:val="00394A83"/>
    <w:rsid w:val="003A773F"/>
    <w:rsid w:val="003D7179"/>
    <w:rsid w:val="003E3823"/>
    <w:rsid w:val="003E4113"/>
    <w:rsid w:val="003F6FC0"/>
    <w:rsid w:val="00410BFC"/>
    <w:rsid w:val="004214C3"/>
    <w:rsid w:val="00423079"/>
    <w:rsid w:val="00444545"/>
    <w:rsid w:val="004503DF"/>
    <w:rsid w:val="00455192"/>
    <w:rsid w:val="00455C77"/>
    <w:rsid w:val="0049253F"/>
    <w:rsid w:val="004C399E"/>
    <w:rsid w:val="004C66BC"/>
    <w:rsid w:val="004E79BA"/>
    <w:rsid w:val="004F243B"/>
    <w:rsid w:val="004F35B0"/>
    <w:rsid w:val="00504434"/>
    <w:rsid w:val="00506785"/>
    <w:rsid w:val="00516836"/>
    <w:rsid w:val="00536E95"/>
    <w:rsid w:val="00542720"/>
    <w:rsid w:val="0055584B"/>
    <w:rsid w:val="00574141"/>
    <w:rsid w:val="005C7947"/>
    <w:rsid w:val="005D30E4"/>
    <w:rsid w:val="005E06CD"/>
    <w:rsid w:val="005E4265"/>
    <w:rsid w:val="005F4F43"/>
    <w:rsid w:val="00600D78"/>
    <w:rsid w:val="00615A6F"/>
    <w:rsid w:val="00624DFC"/>
    <w:rsid w:val="00646E1F"/>
    <w:rsid w:val="006534A5"/>
    <w:rsid w:val="006677D0"/>
    <w:rsid w:val="0068041E"/>
    <w:rsid w:val="00694CF5"/>
    <w:rsid w:val="006954B9"/>
    <w:rsid w:val="006C0914"/>
    <w:rsid w:val="006C1ABF"/>
    <w:rsid w:val="006F3835"/>
    <w:rsid w:val="006F71CB"/>
    <w:rsid w:val="0070336E"/>
    <w:rsid w:val="00741688"/>
    <w:rsid w:val="00743052"/>
    <w:rsid w:val="00751626"/>
    <w:rsid w:val="007A56B5"/>
    <w:rsid w:val="007A71C8"/>
    <w:rsid w:val="007C3D47"/>
    <w:rsid w:val="00802E71"/>
    <w:rsid w:val="00807612"/>
    <w:rsid w:val="00823038"/>
    <w:rsid w:val="0082409D"/>
    <w:rsid w:val="00827C21"/>
    <w:rsid w:val="00830597"/>
    <w:rsid w:val="00841AC8"/>
    <w:rsid w:val="008431C4"/>
    <w:rsid w:val="00846F02"/>
    <w:rsid w:val="008728A8"/>
    <w:rsid w:val="008736BF"/>
    <w:rsid w:val="00890643"/>
    <w:rsid w:val="008A7224"/>
    <w:rsid w:val="008A7786"/>
    <w:rsid w:val="008C2A80"/>
    <w:rsid w:val="008C6F76"/>
    <w:rsid w:val="008D40B5"/>
    <w:rsid w:val="0090112D"/>
    <w:rsid w:val="0090179A"/>
    <w:rsid w:val="009049BE"/>
    <w:rsid w:val="009546AD"/>
    <w:rsid w:val="009830CD"/>
    <w:rsid w:val="00996775"/>
    <w:rsid w:val="009D2166"/>
    <w:rsid w:val="009E2B83"/>
    <w:rsid w:val="009F0018"/>
    <w:rsid w:val="00A357BD"/>
    <w:rsid w:val="00A620B4"/>
    <w:rsid w:val="00A740C7"/>
    <w:rsid w:val="00A946F2"/>
    <w:rsid w:val="00A974EC"/>
    <w:rsid w:val="00AA2C65"/>
    <w:rsid w:val="00AA3BB7"/>
    <w:rsid w:val="00AB3402"/>
    <w:rsid w:val="00AD0F92"/>
    <w:rsid w:val="00AD7415"/>
    <w:rsid w:val="00AE39F1"/>
    <w:rsid w:val="00AE3B33"/>
    <w:rsid w:val="00AE6B7A"/>
    <w:rsid w:val="00AF22C8"/>
    <w:rsid w:val="00AF5553"/>
    <w:rsid w:val="00B04FA9"/>
    <w:rsid w:val="00B10321"/>
    <w:rsid w:val="00B13A76"/>
    <w:rsid w:val="00B25D30"/>
    <w:rsid w:val="00B50F1E"/>
    <w:rsid w:val="00B530A2"/>
    <w:rsid w:val="00B6241F"/>
    <w:rsid w:val="00B71199"/>
    <w:rsid w:val="00B818AA"/>
    <w:rsid w:val="00B87B91"/>
    <w:rsid w:val="00B92B3A"/>
    <w:rsid w:val="00B97F8A"/>
    <w:rsid w:val="00BA50D8"/>
    <w:rsid w:val="00BC249B"/>
    <w:rsid w:val="00BE26E1"/>
    <w:rsid w:val="00BF11A2"/>
    <w:rsid w:val="00BF1B25"/>
    <w:rsid w:val="00C0338A"/>
    <w:rsid w:val="00C035C3"/>
    <w:rsid w:val="00C102E0"/>
    <w:rsid w:val="00C131A3"/>
    <w:rsid w:val="00C16E92"/>
    <w:rsid w:val="00C20B07"/>
    <w:rsid w:val="00C26879"/>
    <w:rsid w:val="00C33B0A"/>
    <w:rsid w:val="00C445E8"/>
    <w:rsid w:val="00C63798"/>
    <w:rsid w:val="00C740D4"/>
    <w:rsid w:val="00C750F9"/>
    <w:rsid w:val="00CA76C6"/>
    <w:rsid w:val="00CB5A20"/>
    <w:rsid w:val="00CD3BD7"/>
    <w:rsid w:val="00CD6AD0"/>
    <w:rsid w:val="00CE0F6F"/>
    <w:rsid w:val="00CE164E"/>
    <w:rsid w:val="00D048DA"/>
    <w:rsid w:val="00D14E6F"/>
    <w:rsid w:val="00D216D8"/>
    <w:rsid w:val="00D232E0"/>
    <w:rsid w:val="00D25C92"/>
    <w:rsid w:val="00D33FFA"/>
    <w:rsid w:val="00D35A80"/>
    <w:rsid w:val="00D614C0"/>
    <w:rsid w:val="00D740B4"/>
    <w:rsid w:val="00D85EFE"/>
    <w:rsid w:val="00DA52EF"/>
    <w:rsid w:val="00DF4F1D"/>
    <w:rsid w:val="00E2484A"/>
    <w:rsid w:val="00E279DA"/>
    <w:rsid w:val="00E55842"/>
    <w:rsid w:val="00E723C7"/>
    <w:rsid w:val="00E7282A"/>
    <w:rsid w:val="00E750CB"/>
    <w:rsid w:val="00E81F9C"/>
    <w:rsid w:val="00E91022"/>
    <w:rsid w:val="00E95292"/>
    <w:rsid w:val="00EC2E12"/>
    <w:rsid w:val="00EC64EE"/>
    <w:rsid w:val="00EE7C5E"/>
    <w:rsid w:val="00EF1CC5"/>
    <w:rsid w:val="00EF528D"/>
    <w:rsid w:val="00EF60BF"/>
    <w:rsid w:val="00F02E29"/>
    <w:rsid w:val="00F42FBB"/>
    <w:rsid w:val="00F63550"/>
    <w:rsid w:val="00F92089"/>
    <w:rsid w:val="00FD3367"/>
    <w:rsid w:val="00FD65A4"/>
    <w:rsid w:val="00FD67B3"/>
    <w:rsid w:val="00FD7398"/>
    <w:rsid w:val="00FE28A0"/>
    <w:rsid w:val="00FF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7915D4"/>
  <w15:docId w15:val="{61FCA4F2-47C3-497A-8AB9-EE09CFD2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5192"/>
    <w:rPr>
      <w:lang w:val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D35A80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A56B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A56B5"/>
    <w:pPr>
      <w:ind w:left="720"/>
      <w:contextualSpacing/>
    </w:pPr>
  </w:style>
  <w:style w:type="paragraph" w:styleId="Bezodstpw">
    <w:name w:val="No Spacing"/>
    <w:uiPriority w:val="1"/>
    <w:qFormat/>
    <w:rsid w:val="007A56B5"/>
    <w:pPr>
      <w:spacing w:after="0" w:line="240" w:lineRule="auto"/>
    </w:pPr>
    <w:rPr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7398"/>
    <w:rPr>
      <w:vertAlign w:val="superscript"/>
    </w:rPr>
  </w:style>
  <w:style w:type="character" w:customStyle="1" w:styleId="Nagwek8Znak">
    <w:name w:val="Nagłówek 8 Znak"/>
    <w:basedOn w:val="Domylnaczcionkaakapitu"/>
    <w:link w:val="Nagwek8"/>
    <w:rsid w:val="00D35A80"/>
    <w:rPr>
      <w:rFonts w:ascii="Calibri" w:eastAsia="Times New Roman" w:hAnsi="Calibri" w:cs="Times New Roman"/>
      <w:i/>
      <w:iCs/>
      <w:sz w:val="24"/>
      <w:szCs w:val="24"/>
      <w:lang w:val="x-none" w:eastAsia="pl-PL"/>
    </w:rPr>
  </w:style>
  <w:style w:type="numbering" w:customStyle="1" w:styleId="Bezlisty1">
    <w:name w:val="Bez listy1"/>
    <w:next w:val="Bezlisty"/>
    <w:uiPriority w:val="99"/>
    <w:semiHidden/>
    <w:unhideWhenUsed/>
    <w:rsid w:val="00D35A80"/>
  </w:style>
  <w:style w:type="character" w:styleId="Numerstrony">
    <w:name w:val="page number"/>
    <w:basedOn w:val="Domylnaczcionkaakapitu"/>
    <w:semiHidden/>
    <w:rsid w:val="00D35A80"/>
  </w:style>
  <w:style w:type="paragraph" w:styleId="Stopka">
    <w:name w:val="footer"/>
    <w:basedOn w:val="Normalny"/>
    <w:link w:val="StopkaZnak"/>
    <w:uiPriority w:val="99"/>
    <w:rsid w:val="00D35A8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35A8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35A80"/>
    <w:pPr>
      <w:spacing w:after="0" w:line="240" w:lineRule="auto"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D35A8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35A8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5A80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A80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D35A80"/>
    <w:rPr>
      <w:lang w:val="pl-PL"/>
    </w:rPr>
  </w:style>
  <w:style w:type="character" w:customStyle="1" w:styleId="shorttext">
    <w:name w:val="short_text"/>
    <w:rsid w:val="00D35A80"/>
  </w:style>
  <w:style w:type="paragraph" w:customStyle="1" w:styleId="InfWstpakapit">
    <w:name w:val="Inf_Wstęp_akapit"/>
    <w:basedOn w:val="Normalny"/>
    <w:link w:val="InfWstpakapitZnak"/>
    <w:qFormat/>
    <w:rsid w:val="00D35A80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lang w:val="x-none"/>
    </w:rPr>
  </w:style>
  <w:style w:type="character" w:customStyle="1" w:styleId="InfWstpakapitZnak">
    <w:name w:val="Inf_Wstęp_akapit Znak"/>
    <w:link w:val="InfWstpakapit"/>
    <w:rsid w:val="00D35A80"/>
    <w:rPr>
      <w:rFonts w:ascii="Times New Roman" w:eastAsia="Calibri" w:hAnsi="Times New Roman" w:cs="Times New Roman"/>
      <w:sz w:val="24"/>
      <w:lang w:val="x-non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5A80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5A80"/>
    <w:rPr>
      <w:rFonts w:ascii="Times New Roman" w:eastAsia="Calibri" w:hAnsi="Times New Roman" w:cs="Times New Roman"/>
      <w:sz w:val="20"/>
      <w:szCs w:val="20"/>
      <w:lang w:val="x-none"/>
    </w:rPr>
  </w:style>
  <w:style w:type="paragraph" w:customStyle="1" w:styleId="Tekstpodstawowy32">
    <w:name w:val="Tekst podstawowy 32"/>
    <w:basedOn w:val="Normalny"/>
    <w:rsid w:val="00D35A8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fr-FR" w:eastAsia="pl-PL"/>
    </w:rPr>
  </w:style>
  <w:style w:type="character" w:styleId="Odwoaniedokomentarza">
    <w:name w:val="annotation reference"/>
    <w:uiPriority w:val="99"/>
    <w:semiHidden/>
    <w:unhideWhenUsed/>
    <w:rsid w:val="00D35A8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5A80"/>
    <w:pPr>
      <w:jc w:val="left"/>
    </w:pPr>
    <w:rPr>
      <w:rFonts w:eastAsia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5A80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character" w:customStyle="1" w:styleId="postbody">
    <w:name w:val="postbody"/>
    <w:rsid w:val="00D35A8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0F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0F6F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0F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GIF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C9501-EF01-4CFD-A909-0C69BC10A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5147</Words>
  <Characters>30883</Characters>
  <Application>Microsoft Office Word</Application>
  <DocSecurity>0</DocSecurity>
  <Lines>257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jkowalska</dc:creator>
  <cp:lastModifiedBy>Marcin</cp:lastModifiedBy>
  <cp:revision>8</cp:revision>
  <cp:lastPrinted>2019-03-10T07:18:00Z</cp:lastPrinted>
  <dcterms:created xsi:type="dcterms:W3CDTF">2019-03-08T10:20:00Z</dcterms:created>
  <dcterms:modified xsi:type="dcterms:W3CDTF">2019-03-10T07:18:00Z</dcterms:modified>
</cp:coreProperties>
</file>